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D93" w:rsidRDefault="00D54D93" w:rsidP="00D54D93">
      <w:pPr>
        <w:spacing w:line="600" w:lineRule="exact"/>
        <w:jc w:val="center"/>
        <w:rPr>
          <w:rFonts w:ascii="宋体" w:hAnsi="宋体"/>
          <w:b/>
          <w:color w:val="FF0000"/>
          <w:sz w:val="58"/>
          <w:szCs w:val="58"/>
        </w:rPr>
      </w:pPr>
    </w:p>
    <w:p w:rsidR="00D54D93" w:rsidRDefault="00D54D93" w:rsidP="00D54D93">
      <w:pPr>
        <w:spacing w:line="600" w:lineRule="exact"/>
        <w:jc w:val="center"/>
        <w:rPr>
          <w:rFonts w:ascii="宋体" w:hAnsi="宋体"/>
          <w:b/>
          <w:color w:val="FF0000"/>
          <w:sz w:val="58"/>
          <w:szCs w:val="58"/>
        </w:rPr>
      </w:pPr>
    </w:p>
    <w:p w:rsidR="00D54D93" w:rsidRDefault="006B3CB8" w:rsidP="00D54D93">
      <w:pPr>
        <w:spacing w:line="600" w:lineRule="exact"/>
        <w:rPr>
          <w:rFonts w:ascii="华文中宋" w:eastAsia="华文中宋" w:hAnsi="华文中宋"/>
          <w:b/>
          <w:color w:val="FF0000"/>
          <w:sz w:val="50"/>
          <w:szCs w:val="50"/>
        </w:rPr>
      </w:pPr>
      <w:r w:rsidRPr="006B3CB8">
        <w:rPr>
          <w:rFonts w:ascii="华文中宋" w:eastAsia="华文中宋" w:hAnsi="华文中宋"/>
          <w:b/>
          <w:color w:val="FF0000"/>
          <w:spacing w:val="200"/>
          <w:sz w:val="50"/>
          <w:szCs w:val="50"/>
        </w:rPr>
        <w:pict>
          <v:shapetype id="_x0000_t202" coordsize="21600,21600" o:spt="202" path="m,l,21600r21600,l21600,xe">
            <v:stroke joinstyle="miter"/>
            <v:path gradientshapeok="t" o:connecttype="rect"/>
          </v:shapetype>
          <v:shape id="文本框 9" o:spid="_x0000_s1026" type="#_x0000_t202" style="position:absolute;left:0;text-align:left;margin-left:323.9pt;margin-top:8.85pt;width:94.05pt;height:56.45pt;z-index:251661312" filled="f" stroked="f">
            <v:textbox style="mso-next-textbox:#文本框 9">
              <w:txbxContent>
                <w:p w:rsidR="00D54D93" w:rsidRDefault="00D54D93" w:rsidP="00D54D93">
                  <w:pPr>
                    <w:rPr>
                      <w:sz w:val="50"/>
                      <w:szCs w:val="50"/>
                    </w:rPr>
                  </w:pPr>
                  <w:r>
                    <w:rPr>
                      <w:rFonts w:ascii="华文中宋" w:eastAsia="华文中宋" w:hAnsi="华文中宋" w:hint="eastAsia"/>
                      <w:b/>
                      <w:color w:val="FF0000"/>
                      <w:sz w:val="50"/>
                      <w:szCs w:val="50"/>
                    </w:rPr>
                    <w:t>文件</w:t>
                  </w:r>
                </w:p>
              </w:txbxContent>
            </v:textbox>
          </v:shape>
        </w:pict>
      </w:r>
      <w:r w:rsidR="00D54D93">
        <w:rPr>
          <w:rFonts w:ascii="华文中宋" w:eastAsia="华文中宋" w:hAnsi="华文中宋" w:hint="eastAsia"/>
          <w:b/>
          <w:color w:val="FF0000"/>
          <w:sz w:val="50"/>
          <w:szCs w:val="50"/>
        </w:rPr>
        <w:t>中共上海健康医学院委员会</w:t>
      </w:r>
    </w:p>
    <w:p w:rsidR="00D54D93" w:rsidRDefault="00D54D93" w:rsidP="00D54D93">
      <w:pPr>
        <w:spacing w:line="600" w:lineRule="exact"/>
        <w:rPr>
          <w:spacing w:val="200"/>
          <w:sz w:val="50"/>
          <w:szCs w:val="50"/>
        </w:rPr>
      </w:pPr>
      <w:r>
        <w:rPr>
          <w:rFonts w:ascii="华文中宋" w:eastAsia="华文中宋" w:hAnsi="华文中宋" w:hint="eastAsia"/>
          <w:b/>
          <w:color w:val="FF0000"/>
          <w:spacing w:val="200"/>
          <w:sz w:val="50"/>
          <w:szCs w:val="50"/>
        </w:rPr>
        <w:t>上海健康医学院</w:t>
      </w:r>
    </w:p>
    <w:p w:rsidR="00E00D65" w:rsidRPr="00D54D93" w:rsidRDefault="00E00D65" w:rsidP="00E00D65">
      <w:pPr>
        <w:rPr>
          <w:kern w:val="0"/>
        </w:rPr>
      </w:pPr>
    </w:p>
    <w:p w:rsidR="00E00D65" w:rsidRPr="005D4DD3" w:rsidRDefault="00E00D65" w:rsidP="00E00D65">
      <w:pPr>
        <w:jc w:val="center"/>
        <w:rPr>
          <w:rFonts w:eastAsia="仿宋_GB2312"/>
          <w:kern w:val="0"/>
          <w:sz w:val="30"/>
          <w:szCs w:val="30"/>
        </w:rPr>
      </w:pPr>
      <w:r w:rsidRPr="005D4DD3">
        <w:rPr>
          <w:rFonts w:eastAsia="仿宋_GB2312"/>
          <w:kern w:val="0"/>
          <w:sz w:val="30"/>
          <w:szCs w:val="30"/>
        </w:rPr>
        <w:t>沪健医委</w:t>
      </w:r>
      <w:r w:rsidRPr="005D4DD3">
        <w:rPr>
          <w:rFonts w:eastAsia="仿宋_GB2312"/>
          <w:kern w:val="0"/>
          <w:sz w:val="30"/>
          <w:szCs w:val="30"/>
        </w:rPr>
        <w:t xml:space="preserve"> </w:t>
      </w:r>
      <w:r w:rsidRPr="005D4DD3">
        <w:rPr>
          <w:rFonts w:eastAsia="仿宋_GB2312"/>
          <w:kern w:val="0"/>
          <w:sz w:val="30"/>
          <w:szCs w:val="30"/>
        </w:rPr>
        <w:t>〔</w:t>
      </w:r>
      <w:r w:rsidRPr="0060576B">
        <w:rPr>
          <w:rFonts w:ascii="Times New Roman" w:eastAsia="仿宋_GB2312" w:hAnsi="Times New Roman" w:cs="Times New Roman"/>
          <w:kern w:val="0"/>
          <w:sz w:val="30"/>
          <w:szCs w:val="30"/>
        </w:rPr>
        <w:t>201</w:t>
      </w:r>
      <w:r w:rsidR="00352685" w:rsidRPr="0060576B">
        <w:rPr>
          <w:rFonts w:ascii="Times New Roman" w:eastAsia="仿宋_GB2312" w:hAnsi="Times New Roman" w:cs="Times New Roman"/>
          <w:kern w:val="0"/>
          <w:sz w:val="30"/>
          <w:szCs w:val="30"/>
        </w:rPr>
        <w:t>6</w:t>
      </w:r>
      <w:r w:rsidRPr="0060576B">
        <w:rPr>
          <w:rFonts w:ascii="Times New Roman" w:eastAsia="仿宋_GB2312" w:hAnsi="Times New Roman" w:cs="Times New Roman"/>
          <w:kern w:val="0"/>
          <w:sz w:val="30"/>
          <w:szCs w:val="30"/>
        </w:rPr>
        <w:t>〕</w:t>
      </w:r>
      <w:r w:rsidR="00D30D29" w:rsidRPr="0060576B">
        <w:rPr>
          <w:rFonts w:ascii="Times New Roman" w:eastAsia="仿宋_GB2312" w:hAnsi="Times New Roman" w:cs="Times New Roman"/>
          <w:kern w:val="0"/>
          <w:sz w:val="30"/>
          <w:szCs w:val="30"/>
        </w:rPr>
        <w:t>7</w:t>
      </w:r>
      <w:r w:rsidR="005D4DD3" w:rsidRPr="0060576B">
        <w:rPr>
          <w:rFonts w:ascii="Times New Roman" w:eastAsia="仿宋_GB2312" w:hAnsi="Times New Roman" w:cs="Times New Roman"/>
          <w:kern w:val="0"/>
          <w:sz w:val="30"/>
          <w:szCs w:val="30"/>
        </w:rPr>
        <w:t>6</w:t>
      </w:r>
      <w:r w:rsidRPr="005D4DD3">
        <w:rPr>
          <w:rFonts w:eastAsia="仿宋_GB2312"/>
          <w:kern w:val="0"/>
          <w:sz w:val="30"/>
          <w:szCs w:val="30"/>
        </w:rPr>
        <w:t>号</w:t>
      </w:r>
    </w:p>
    <w:p w:rsidR="00E00D65" w:rsidRPr="005D4DD3" w:rsidRDefault="00E00D65" w:rsidP="00E00D65">
      <w:pPr>
        <w:spacing w:line="240" w:lineRule="atLeast"/>
        <w:rPr>
          <w:kern w:val="0"/>
        </w:rPr>
      </w:pPr>
      <w:r w:rsidRPr="005D4DD3">
        <w:rPr>
          <w:b/>
          <w:color w:val="FF0000"/>
          <w:kern w:val="0"/>
          <w:u w:val="single"/>
        </w:rPr>
        <w:t xml:space="preserve">                                                         </w:t>
      </w:r>
      <w:r w:rsidRPr="005D4DD3">
        <w:rPr>
          <w:rFonts w:hint="eastAsia"/>
          <w:b/>
          <w:color w:val="FF0000"/>
          <w:kern w:val="0"/>
          <w:u w:val="single"/>
        </w:rPr>
        <w:t xml:space="preserve">                </w:t>
      </w:r>
      <w:r w:rsidRPr="005D4DD3">
        <w:rPr>
          <w:b/>
          <w:color w:val="FF0000"/>
          <w:kern w:val="0"/>
          <w:u w:val="single"/>
        </w:rPr>
        <w:t xml:space="preserve">                 </w:t>
      </w:r>
    </w:p>
    <w:p w:rsidR="00E00D65" w:rsidRPr="005D4DD3" w:rsidRDefault="00E00D65" w:rsidP="00E00D65">
      <w:pPr>
        <w:rPr>
          <w:kern w:val="0"/>
        </w:rPr>
      </w:pPr>
    </w:p>
    <w:p w:rsidR="005D4DD3" w:rsidRPr="005D4DD3" w:rsidRDefault="00180463" w:rsidP="005D4DD3">
      <w:pPr>
        <w:widowControl/>
        <w:adjustRightInd w:val="0"/>
        <w:snapToGrid w:val="0"/>
        <w:spacing w:line="600" w:lineRule="exact"/>
        <w:jc w:val="center"/>
        <w:rPr>
          <w:rFonts w:ascii="华文中宋" w:eastAsia="华文中宋" w:hAnsi="华文中宋" w:cs="宋体"/>
          <w:b/>
          <w:kern w:val="0"/>
          <w:sz w:val="36"/>
          <w:szCs w:val="36"/>
        </w:rPr>
      </w:pPr>
      <w:r w:rsidRPr="005D4DD3">
        <w:rPr>
          <w:rFonts w:ascii="华文中宋" w:eastAsia="华文中宋" w:hAnsi="华文中宋" w:cs="宋体" w:hint="eastAsia"/>
          <w:b/>
          <w:kern w:val="0"/>
          <w:sz w:val="36"/>
          <w:szCs w:val="36"/>
        </w:rPr>
        <w:t xml:space="preserve">  </w:t>
      </w:r>
      <w:r w:rsidR="005D4DD3" w:rsidRPr="005D4DD3">
        <w:rPr>
          <w:rFonts w:ascii="华文中宋" w:eastAsia="华文中宋" w:hAnsi="华文中宋" w:cs="宋体" w:hint="eastAsia"/>
          <w:b/>
          <w:kern w:val="0"/>
          <w:sz w:val="36"/>
          <w:szCs w:val="36"/>
        </w:rPr>
        <w:t>关于印发《上海健康医学院章程》的通知</w:t>
      </w:r>
    </w:p>
    <w:p w:rsidR="005D4DD3" w:rsidRPr="005D4DD3" w:rsidRDefault="005D4DD3" w:rsidP="005D4DD3">
      <w:pPr>
        <w:adjustRightInd w:val="0"/>
        <w:snapToGrid w:val="0"/>
        <w:spacing w:line="560" w:lineRule="exact"/>
        <w:rPr>
          <w:rFonts w:ascii="仿宋" w:eastAsia="仿宋" w:hAnsi="仿宋"/>
          <w:bCs/>
          <w:kern w:val="0"/>
          <w:sz w:val="32"/>
          <w:szCs w:val="32"/>
        </w:rPr>
      </w:pPr>
    </w:p>
    <w:p w:rsidR="005D4DD3" w:rsidRPr="005D4DD3" w:rsidRDefault="005D4DD3" w:rsidP="005D4DD3">
      <w:pPr>
        <w:adjustRightInd w:val="0"/>
        <w:snapToGrid w:val="0"/>
        <w:spacing w:line="600" w:lineRule="exact"/>
        <w:rPr>
          <w:rFonts w:ascii="Times New Roman" w:eastAsia="仿宋_GB2312" w:hAnsi="Times New Roman"/>
          <w:kern w:val="0"/>
          <w:sz w:val="32"/>
          <w:szCs w:val="32"/>
        </w:rPr>
      </w:pPr>
      <w:r w:rsidRPr="005D4DD3">
        <w:rPr>
          <w:rFonts w:ascii="Times New Roman" w:eastAsia="仿宋_GB2312" w:hAnsi="Times New Roman" w:hint="eastAsia"/>
          <w:kern w:val="0"/>
          <w:sz w:val="32"/>
          <w:szCs w:val="32"/>
        </w:rPr>
        <w:t>各基层党组织、各部门、各单位，附属卫校：</w:t>
      </w:r>
    </w:p>
    <w:p w:rsidR="005D4DD3" w:rsidRPr="005D4DD3" w:rsidRDefault="005D4DD3" w:rsidP="005D4DD3">
      <w:pPr>
        <w:adjustRightInd w:val="0"/>
        <w:snapToGrid w:val="0"/>
        <w:spacing w:line="600" w:lineRule="exact"/>
        <w:ind w:firstLineChars="200" w:firstLine="640"/>
        <w:rPr>
          <w:rFonts w:ascii="Times New Roman" w:eastAsia="仿宋_GB2312" w:hAnsi="Times New Roman"/>
          <w:kern w:val="0"/>
          <w:sz w:val="32"/>
          <w:szCs w:val="32"/>
        </w:rPr>
      </w:pPr>
      <w:r w:rsidRPr="005D4DD3">
        <w:rPr>
          <w:rFonts w:ascii="Times New Roman" w:eastAsia="仿宋_GB2312" w:hAnsi="Times New Roman" w:hint="eastAsia"/>
          <w:kern w:val="0"/>
          <w:sz w:val="32"/>
          <w:szCs w:val="32"/>
        </w:rPr>
        <w:t>大学章程是现代大学制度的顶层设计，是建设现代大学制度构架的核心要素，是坚持中国特色社会主义办学方向、实现高校治理体系和治理能力现代化的根本保障。大学章程是大学内部的“宪法”，上承国家和地方政府法律法规，下启学校规章制度，是学校依法自主办学、依法治校、科学管理的基本准则和依据。</w:t>
      </w:r>
    </w:p>
    <w:p w:rsidR="005D4DD3" w:rsidRPr="005D4DD3" w:rsidRDefault="005D4DD3" w:rsidP="005D4DD3">
      <w:pPr>
        <w:adjustRightInd w:val="0"/>
        <w:snapToGrid w:val="0"/>
        <w:spacing w:line="600" w:lineRule="exact"/>
        <w:ind w:firstLineChars="200" w:firstLine="640"/>
        <w:rPr>
          <w:rFonts w:ascii="Times New Roman" w:eastAsia="仿宋_GB2312" w:hAnsi="Times New Roman"/>
          <w:kern w:val="0"/>
          <w:sz w:val="32"/>
          <w:szCs w:val="32"/>
        </w:rPr>
      </w:pPr>
      <w:r w:rsidRPr="005D4DD3">
        <w:rPr>
          <w:rFonts w:ascii="Times New Roman" w:eastAsia="仿宋_GB2312" w:hAnsi="Times New Roman" w:hint="eastAsia"/>
          <w:kern w:val="0"/>
          <w:sz w:val="32"/>
          <w:szCs w:val="32"/>
        </w:rPr>
        <w:t>我校自建校以来在学校党委的领导下，开启了《上海健康医学院章程》（以下简称“章程”）编制工作，经过广泛调研、征求师生意见和建议、专家论证、反复锤炼，</w:t>
      </w:r>
      <w:r w:rsidR="0060576B" w:rsidRPr="0023451B">
        <w:rPr>
          <w:rFonts w:ascii="Times New Roman" w:eastAsia="仿宋_GB2312" w:hAnsi="Times New Roman" w:hint="eastAsia"/>
          <w:kern w:val="0"/>
          <w:sz w:val="32"/>
          <w:szCs w:val="32"/>
        </w:rPr>
        <w:t>经市属高校章程</w:t>
      </w:r>
      <w:r w:rsidR="0060576B">
        <w:rPr>
          <w:rFonts w:ascii="Times New Roman" w:eastAsia="仿宋_GB2312" w:hAnsi="Times New Roman" w:hint="eastAsia"/>
          <w:kern w:val="0"/>
          <w:sz w:val="32"/>
          <w:szCs w:val="32"/>
        </w:rPr>
        <w:t>核准委员会评议，市教委主任办公会议和市教卫</w:t>
      </w:r>
      <w:r w:rsidR="0060576B" w:rsidRPr="0023451B">
        <w:rPr>
          <w:rFonts w:ascii="Times New Roman" w:eastAsia="仿宋_GB2312" w:hAnsi="Times New Roman" w:hint="eastAsia"/>
          <w:kern w:val="0"/>
          <w:sz w:val="32"/>
          <w:szCs w:val="32"/>
        </w:rPr>
        <w:t>工作党委会议审议通过，</w:t>
      </w:r>
      <w:r w:rsidR="0060576B">
        <w:rPr>
          <w:rFonts w:ascii="Times New Roman" w:eastAsia="仿宋_GB2312" w:hAnsi="Times New Roman" w:hint="eastAsia"/>
          <w:kern w:val="0"/>
          <w:sz w:val="32"/>
          <w:szCs w:val="32"/>
        </w:rPr>
        <w:t>于</w:t>
      </w:r>
      <w:r w:rsidR="0060576B" w:rsidRPr="0023451B">
        <w:rPr>
          <w:rFonts w:ascii="Times New Roman" w:eastAsia="仿宋_GB2312" w:hAnsi="Times New Roman" w:hint="eastAsia"/>
          <w:kern w:val="0"/>
          <w:sz w:val="32"/>
          <w:szCs w:val="32"/>
        </w:rPr>
        <w:t>2016</w:t>
      </w:r>
      <w:r w:rsidR="0060576B" w:rsidRPr="0023451B">
        <w:rPr>
          <w:rFonts w:ascii="Times New Roman" w:eastAsia="仿宋_GB2312" w:hAnsi="Times New Roman" w:hint="eastAsia"/>
          <w:kern w:val="0"/>
          <w:sz w:val="32"/>
          <w:szCs w:val="32"/>
        </w:rPr>
        <w:t>年</w:t>
      </w:r>
      <w:r w:rsidR="0060576B" w:rsidRPr="0023451B">
        <w:rPr>
          <w:rFonts w:ascii="Times New Roman" w:eastAsia="仿宋_GB2312" w:hAnsi="Times New Roman" w:hint="eastAsia"/>
          <w:kern w:val="0"/>
          <w:sz w:val="32"/>
          <w:szCs w:val="32"/>
        </w:rPr>
        <w:t>11</w:t>
      </w:r>
      <w:r w:rsidR="0060576B" w:rsidRPr="0023451B">
        <w:rPr>
          <w:rFonts w:ascii="Times New Roman" w:eastAsia="仿宋_GB2312" w:hAnsi="Times New Roman" w:hint="eastAsia"/>
          <w:kern w:val="0"/>
          <w:sz w:val="32"/>
          <w:szCs w:val="32"/>
        </w:rPr>
        <w:t>月</w:t>
      </w:r>
      <w:r w:rsidR="0060576B" w:rsidRPr="0023451B">
        <w:rPr>
          <w:rFonts w:ascii="Times New Roman" w:eastAsia="仿宋_GB2312" w:hAnsi="Times New Roman" w:hint="eastAsia"/>
          <w:kern w:val="0"/>
          <w:sz w:val="32"/>
          <w:szCs w:val="32"/>
        </w:rPr>
        <w:t>15</w:t>
      </w:r>
      <w:r w:rsidR="0060576B" w:rsidRPr="0023451B">
        <w:rPr>
          <w:rFonts w:ascii="Times New Roman" w:eastAsia="仿宋_GB2312" w:hAnsi="Times New Roman" w:hint="eastAsia"/>
          <w:kern w:val="0"/>
          <w:sz w:val="32"/>
          <w:szCs w:val="32"/>
        </w:rPr>
        <w:t>日予以核准</w:t>
      </w:r>
      <w:r w:rsidR="0060576B">
        <w:rPr>
          <w:rFonts w:ascii="Times New Roman" w:eastAsia="仿宋_GB2312" w:hAnsi="Times New Roman" w:hint="eastAsia"/>
          <w:kern w:val="0"/>
          <w:sz w:val="32"/>
          <w:szCs w:val="32"/>
        </w:rPr>
        <w:t>（《上海市教育委员会市属高校章程核准书第</w:t>
      </w:r>
      <w:r w:rsidR="0060576B">
        <w:rPr>
          <w:rFonts w:ascii="Times New Roman" w:eastAsia="仿宋_GB2312" w:hAnsi="Times New Roman" w:hint="eastAsia"/>
          <w:kern w:val="0"/>
          <w:sz w:val="32"/>
          <w:szCs w:val="32"/>
        </w:rPr>
        <w:t>32</w:t>
      </w:r>
      <w:r w:rsidR="0060576B">
        <w:rPr>
          <w:rFonts w:ascii="Times New Roman" w:eastAsia="仿宋_GB2312" w:hAnsi="Times New Roman" w:hint="eastAsia"/>
          <w:kern w:val="0"/>
          <w:sz w:val="32"/>
          <w:szCs w:val="32"/>
        </w:rPr>
        <w:t>号》）</w:t>
      </w:r>
      <w:r w:rsidR="0060576B" w:rsidRPr="0023451B">
        <w:rPr>
          <w:rFonts w:ascii="Times New Roman" w:eastAsia="仿宋_GB2312" w:hAnsi="Times New Roman" w:hint="eastAsia"/>
          <w:kern w:val="0"/>
          <w:sz w:val="32"/>
          <w:szCs w:val="32"/>
        </w:rPr>
        <w:t>。</w:t>
      </w:r>
    </w:p>
    <w:p w:rsidR="005D4DD3" w:rsidRPr="005D4DD3" w:rsidRDefault="005D4DD3" w:rsidP="005D4DD3">
      <w:pPr>
        <w:adjustRightInd w:val="0"/>
        <w:snapToGrid w:val="0"/>
        <w:spacing w:line="600" w:lineRule="exact"/>
        <w:ind w:firstLineChars="200" w:firstLine="640"/>
        <w:rPr>
          <w:rFonts w:ascii="Times New Roman" w:eastAsia="仿宋_GB2312" w:hAnsi="Times New Roman"/>
          <w:kern w:val="0"/>
          <w:sz w:val="32"/>
          <w:szCs w:val="32"/>
        </w:rPr>
      </w:pPr>
      <w:r w:rsidRPr="005D4DD3">
        <w:rPr>
          <w:rFonts w:ascii="Times New Roman" w:eastAsia="仿宋_GB2312" w:hAnsi="Times New Roman" w:hint="eastAsia"/>
          <w:kern w:val="0"/>
          <w:sz w:val="32"/>
          <w:szCs w:val="32"/>
        </w:rPr>
        <w:t>2016</w:t>
      </w:r>
      <w:r w:rsidRPr="005D4DD3">
        <w:rPr>
          <w:rFonts w:ascii="Times New Roman" w:eastAsia="仿宋_GB2312" w:hAnsi="Times New Roman" w:hint="eastAsia"/>
          <w:kern w:val="0"/>
          <w:sz w:val="32"/>
          <w:szCs w:val="32"/>
        </w:rPr>
        <w:t>年</w:t>
      </w:r>
      <w:r w:rsidRPr="005D4DD3">
        <w:rPr>
          <w:rFonts w:ascii="Times New Roman" w:eastAsia="仿宋_GB2312" w:hAnsi="Times New Roman" w:hint="eastAsia"/>
          <w:kern w:val="0"/>
          <w:sz w:val="32"/>
          <w:szCs w:val="32"/>
        </w:rPr>
        <w:t>12</w:t>
      </w:r>
      <w:r w:rsidRPr="005D4DD3">
        <w:rPr>
          <w:rFonts w:ascii="Times New Roman" w:eastAsia="仿宋_GB2312" w:hAnsi="Times New Roman" w:hint="eastAsia"/>
          <w:kern w:val="0"/>
          <w:sz w:val="32"/>
          <w:szCs w:val="32"/>
        </w:rPr>
        <w:t>月</w:t>
      </w:r>
      <w:r w:rsidRPr="005D4DD3">
        <w:rPr>
          <w:rFonts w:ascii="Times New Roman" w:eastAsia="仿宋_GB2312" w:hAnsi="Times New Roman" w:hint="eastAsia"/>
          <w:kern w:val="0"/>
          <w:sz w:val="32"/>
          <w:szCs w:val="32"/>
        </w:rPr>
        <w:t>26</w:t>
      </w:r>
      <w:r w:rsidRPr="005D4DD3">
        <w:rPr>
          <w:rFonts w:ascii="Times New Roman" w:eastAsia="仿宋_GB2312" w:hAnsi="Times New Roman" w:hint="eastAsia"/>
          <w:kern w:val="0"/>
          <w:sz w:val="32"/>
          <w:szCs w:val="32"/>
        </w:rPr>
        <w:t>日章程经学校党委（扩大）会（总第</w:t>
      </w:r>
      <w:r w:rsidRPr="005D4DD3">
        <w:rPr>
          <w:rFonts w:ascii="Times New Roman" w:eastAsia="仿宋_GB2312" w:hAnsi="Times New Roman" w:hint="eastAsia"/>
          <w:kern w:val="0"/>
          <w:sz w:val="32"/>
          <w:szCs w:val="32"/>
        </w:rPr>
        <w:lastRenderedPageBreak/>
        <w:t>66</w:t>
      </w:r>
      <w:r w:rsidRPr="005D4DD3">
        <w:rPr>
          <w:rFonts w:ascii="Times New Roman" w:eastAsia="仿宋_GB2312" w:hAnsi="Times New Roman" w:hint="eastAsia"/>
          <w:kern w:val="0"/>
          <w:sz w:val="32"/>
          <w:szCs w:val="32"/>
        </w:rPr>
        <w:t>次）</w:t>
      </w:r>
      <w:r w:rsidR="0060576B">
        <w:rPr>
          <w:rFonts w:ascii="Times New Roman" w:eastAsia="仿宋_GB2312" w:hAnsi="Times New Roman" w:hint="eastAsia"/>
          <w:kern w:val="0"/>
          <w:sz w:val="32"/>
          <w:szCs w:val="32"/>
        </w:rPr>
        <w:t>同意印发</w:t>
      </w:r>
      <w:r w:rsidRPr="005D4DD3">
        <w:rPr>
          <w:rFonts w:ascii="Times New Roman" w:eastAsia="仿宋_GB2312" w:hAnsi="Times New Roman" w:hint="eastAsia"/>
          <w:kern w:val="0"/>
          <w:sz w:val="32"/>
          <w:szCs w:val="32"/>
        </w:rPr>
        <w:t>，现印发给你们，请认真学习，推进落实。</w:t>
      </w:r>
    </w:p>
    <w:p w:rsidR="00D25CF5" w:rsidRDefault="005D4DD3" w:rsidP="005D4DD3">
      <w:pPr>
        <w:adjustRightInd w:val="0"/>
        <w:snapToGrid w:val="0"/>
        <w:spacing w:line="600" w:lineRule="exact"/>
        <w:ind w:firstLineChars="200" w:firstLine="640"/>
        <w:rPr>
          <w:rFonts w:ascii="仿宋_GB2312" w:eastAsia="仿宋_GB2312" w:hAnsi="仿宋"/>
          <w:kern w:val="0"/>
          <w:sz w:val="32"/>
          <w:szCs w:val="32"/>
        </w:rPr>
      </w:pPr>
      <w:r w:rsidRPr="005D4DD3">
        <w:rPr>
          <w:rFonts w:ascii="Times New Roman" w:eastAsia="仿宋_GB2312" w:hAnsi="Times New Roman" w:hint="eastAsia"/>
          <w:kern w:val="0"/>
          <w:sz w:val="32"/>
          <w:szCs w:val="32"/>
        </w:rPr>
        <w:t>各单位要按照章程精神，加强建章立制工作，加快现代大学制度建设，推进学校治理体系和治理能力现代化，不断提高学校治理水平。全校师生员工要在章程的指导下，行使章程赋予的权利，履行章程规定的义务，进一步振奋精神，开拓创新，为把我校</w:t>
      </w:r>
      <w:r w:rsidRPr="005D4DD3">
        <w:rPr>
          <w:rFonts w:ascii="仿宋_GB2312" w:eastAsia="仿宋_GB2312" w:hAnsi="仿宋" w:hint="eastAsia"/>
          <w:kern w:val="0"/>
          <w:sz w:val="32"/>
          <w:szCs w:val="32"/>
        </w:rPr>
        <w:t>建设成为特色鲜明、服务于人类健康的高水平应用型医学院而努力奋斗。</w:t>
      </w:r>
    </w:p>
    <w:p w:rsidR="005D4DD3" w:rsidRDefault="005D4DD3" w:rsidP="005D4DD3">
      <w:pPr>
        <w:adjustRightInd w:val="0"/>
        <w:snapToGrid w:val="0"/>
        <w:spacing w:line="560" w:lineRule="exact"/>
        <w:ind w:firstLineChars="200" w:firstLine="640"/>
        <w:rPr>
          <w:rFonts w:ascii="仿宋_GB2312" w:eastAsia="仿宋_GB2312" w:hAnsi="仿宋"/>
          <w:kern w:val="0"/>
          <w:sz w:val="32"/>
          <w:szCs w:val="32"/>
        </w:rPr>
      </w:pPr>
    </w:p>
    <w:p w:rsidR="005D4DD3" w:rsidRDefault="005D4DD3" w:rsidP="00AA67DB">
      <w:pPr>
        <w:adjustRightInd w:val="0"/>
        <w:snapToGrid w:val="0"/>
        <w:spacing w:line="560" w:lineRule="exact"/>
        <w:ind w:firstLineChars="200" w:firstLine="640"/>
        <w:rPr>
          <w:rFonts w:ascii="仿宋_GB2312" w:eastAsia="仿宋_GB2312" w:hAnsi="仿宋"/>
          <w:kern w:val="0"/>
          <w:sz w:val="32"/>
          <w:szCs w:val="32"/>
        </w:rPr>
      </w:pPr>
    </w:p>
    <w:p w:rsidR="005D4DD3" w:rsidRPr="005D4DD3" w:rsidRDefault="005D4DD3" w:rsidP="005D4DD3">
      <w:pPr>
        <w:adjustRightInd w:val="0"/>
        <w:snapToGrid w:val="0"/>
        <w:spacing w:line="560" w:lineRule="exact"/>
        <w:ind w:firstLineChars="200" w:firstLine="640"/>
        <w:rPr>
          <w:rFonts w:ascii="仿宋_GB2312" w:eastAsia="仿宋_GB2312" w:hAnsi="仿宋"/>
          <w:kern w:val="0"/>
          <w:sz w:val="32"/>
          <w:szCs w:val="32"/>
        </w:rPr>
      </w:pPr>
      <w:bookmarkStart w:id="0" w:name="_GoBack"/>
      <w:bookmarkEnd w:id="0"/>
    </w:p>
    <w:p w:rsidR="005D4DD3" w:rsidRPr="005D4DD3" w:rsidRDefault="005D4DD3" w:rsidP="005D4DD3">
      <w:pPr>
        <w:adjustRightInd w:val="0"/>
        <w:snapToGrid w:val="0"/>
        <w:spacing w:line="560" w:lineRule="exact"/>
        <w:ind w:firstLineChars="200" w:firstLine="640"/>
        <w:jc w:val="right"/>
        <w:rPr>
          <w:rFonts w:ascii="Times New Roman" w:eastAsia="仿宋_GB2312" w:hAnsi="Times New Roman"/>
          <w:kern w:val="0"/>
          <w:sz w:val="32"/>
          <w:szCs w:val="32"/>
        </w:rPr>
      </w:pPr>
      <w:r w:rsidRPr="005D4DD3">
        <w:rPr>
          <w:rFonts w:ascii="Times New Roman" w:eastAsia="仿宋_GB2312" w:hAnsi="Times New Roman" w:hint="eastAsia"/>
          <w:kern w:val="0"/>
          <w:sz w:val="32"/>
          <w:szCs w:val="32"/>
        </w:rPr>
        <w:t>中共上海健康医学院委员会</w:t>
      </w:r>
    </w:p>
    <w:p w:rsidR="005D4DD3" w:rsidRDefault="005D4DD3" w:rsidP="005D4DD3">
      <w:pPr>
        <w:adjustRightInd w:val="0"/>
        <w:snapToGrid w:val="0"/>
        <w:spacing w:line="560" w:lineRule="exact"/>
        <w:ind w:firstLineChars="200" w:firstLine="1172"/>
        <w:jc w:val="right"/>
        <w:rPr>
          <w:rFonts w:ascii="Times New Roman" w:eastAsia="仿宋_GB2312" w:hAnsi="Times New Roman"/>
          <w:kern w:val="0"/>
          <w:sz w:val="32"/>
          <w:szCs w:val="32"/>
        </w:rPr>
      </w:pPr>
      <w:r w:rsidRPr="00AA67DB">
        <w:rPr>
          <w:rFonts w:ascii="Times New Roman" w:eastAsia="仿宋_GB2312" w:hAnsi="Times New Roman" w:hint="eastAsia"/>
          <w:spacing w:val="133"/>
          <w:kern w:val="0"/>
          <w:sz w:val="32"/>
          <w:szCs w:val="32"/>
          <w:fitText w:val="3840" w:id="1362269184"/>
        </w:rPr>
        <w:t>上海健康医学</w:t>
      </w:r>
      <w:r w:rsidRPr="00AA67DB">
        <w:rPr>
          <w:rFonts w:ascii="Times New Roman" w:eastAsia="仿宋_GB2312" w:hAnsi="Times New Roman" w:hint="eastAsia"/>
          <w:spacing w:val="2"/>
          <w:kern w:val="0"/>
          <w:sz w:val="32"/>
          <w:szCs w:val="32"/>
          <w:fitText w:val="3840" w:id="1362269184"/>
        </w:rPr>
        <w:t>院</w:t>
      </w:r>
    </w:p>
    <w:p w:rsidR="005D4DD3" w:rsidRDefault="005D4DD3" w:rsidP="005D4DD3">
      <w:pPr>
        <w:adjustRightInd w:val="0"/>
        <w:snapToGrid w:val="0"/>
        <w:spacing w:line="560" w:lineRule="exact"/>
        <w:ind w:right="640" w:firstLineChars="200" w:firstLine="640"/>
        <w:jc w:val="right"/>
        <w:rPr>
          <w:rFonts w:ascii="Times New Roman" w:eastAsia="仿宋_GB2312" w:hAnsi="Times New Roman"/>
          <w:kern w:val="0"/>
          <w:sz w:val="32"/>
          <w:szCs w:val="32"/>
        </w:rPr>
      </w:pPr>
      <w:r>
        <w:rPr>
          <w:rFonts w:ascii="Times New Roman" w:eastAsia="仿宋_GB2312" w:hAnsi="Times New Roman" w:hint="eastAsia"/>
          <w:kern w:val="0"/>
          <w:sz w:val="32"/>
          <w:szCs w:val="32"/>
        </w:rPr>
        <w:t>2016</w:t>
      </w:r>
      <w:r>
        <w:rPr>
          <w:rFonts w:ascii="Times New Roman" w:eastAsia="仿宋_GB2312" w:hAnsi="Times New Roman" w:hint="eastAsia"/>
          <w:kern w:val="0"/>
          <w:sz w:val="32"/>
          <w:szCs w:val="32"/>
        </w:rPr>
        <w:t>年</w:t>
      </w:r>
      <w:r>
        <w:rPr>
          <w:rFonts w:ascii="Times New Roman" w:eastAsia="仿宋_GB2312" w:hAnsi="Times New Roman" w:hint="eastAsia"/>
          <w:kern w:val="0"/>
          <w:sz w:val="32"/>
          <w:szCs w:val="32"/>
        </w:rPr>
        <w:t>12</w:t>
      </w:r>
      <w:r>
        <w:rPr>
          <w:rFonts w:ascii="Times New Roman" w:eastAsia="仿宋_GB2312" w:hAnsi="Times New Roman" w:hint="eastAsia"/>
          <w:kern w:val="0"/>
          <w:sz w:val="32"/>
          <w:szCs w:val="32"/>
        </w:rPr>
        <w:t>月</w:t>
      </w:r>
      <w:r>
        <w:rPr>
          <w:rFonts w:ascii="Times New Roman" w:eastAsia="仿宋_GB2312" w:hAnsi="Times New Roman" w:hint="eastAsia"/>
          <w:kern w:val="0"/>
          <w:sz w:val="32"/>
          <w:szCs w:val="32"/>
        </w:rPr>
        <w:t>28</w:t>
      </w:r>
      <w:r>
        <w:rPr>
          <w:rFonts w:ascii="Times New Roman" w:eastAsia="仿宋_GB2312" w:hAnsi="Times New Roman" w:hint="eastAsia"/>
          <w:kern w:val="0"/>
          <w:sz w:val="32"/>
          <w:szCs w:val="32"/>
        </w:rPr>
        <w:t>日</w:t>
      </w:r>
    </w:p>
    <w:p w:rsidR="005D4DD3" w:rsidRDefault="005D4DD3" w:rsidP="005D4DD3">
      <w:pPr>
        <w:adjustRightInd w:val="0"/>
        <w:snapToGrid w:val="0"/>
        <w:spacing w:line="560" w:lineRule="exact"/>
        <w:ind w:right="640" w:firstLineChars="200" w:firstLine="640"/>
        <w:jc w:val="right"/>
        <w:rPr>
          <w:rFonts w:ascii="Times New Roman" w:eastAsia="仿宋_GB2312" w:hAnsi="Times New Roman"/>
          <w:kern w:val="0"/>
          <w:sz w:val="32"/>
          <w:szCs w:val="32"/>
        </w:rPr>
      </w:pPr>
    </w:p>
    <w:p w:rsidR="005D4DD3" w:rsidRDefault="005D4DD3" w:rsidP="005D4DD3">
      <w:pPr>
        <w:adjustRightInd w:val="0"/>
        <w:snapToGrid w:val="0"/>
        <w:spacing w:line="560" w:lineRule="exact"/>
        <w:ind w:right="640" w:firstLineChars="200" w:firstLine="640"/>
        <w:jc w:val="right"/>
        <w:rPr>
          <w:rFonts w:ascii="Times New Roman" w:eastAsia="仿宋_GB2312" w:hAnsi="Times New Roman"/>
          <w:kern w:val="0"/>
          <w:sz w:val="32"/>
          <w:szCs w:val="32"/>
        </w:rPr>
      </w:pPr>
    </w:p>
    <w:p w:rsidR="005D4DD3" w:rsidRDefault="005D4DD3" w:rsidP="005D4DD3">
      <w:pPr>
        <w:adjustRightInd w:val="0"/>
        <w:snapToGrid w:val="0"/>
        <w:spacing w:line="560" w:lineRule="exact"/>
        <w:ind w:right="640" w:firstLineChars="200" w:firstLine="640"/>
        <w:jc w:val="right"/>
        <w:rPr>
          <w:rFonts w:ascii="Times New Roman" w:eastAsia="仿宋_GB2312" w:hAnsi="Times New Roman"/>
          <w:kern w:val="0"/>
          <w:sz w:val="32"/>
          <w:szCs w:val="32"/>
        </w:rPr>
      </w:pPr>
    </w:p>
    <w:p w:rsidR="005D4DD3" w:rsidRDefault="005D4DD3" w:rsidP="005D4DD3">
      <w:pPr>
        <w:adjustRightInd w:val="0"/>
        <w:snapToGrid w:val="0"/>
        <w:spacing w:line="560" w:lineRule="exact"/>
        <w:ind w:right="640" w:firstLineChars="200" w:firstLine="640"/>
        <w:jc w:val="right"/>
        <w:rPr>
          <w:rFonts w:ascii="Times New Roman" w:eastAsia="仿宋_GB2312" w:hAnsi="Times New Roman"/>
          <w:kern w:val="0"/>
          <w:sz w:val="32"/>
          <w:szCs w:val="32"/>
        </w:rPr>
      </w:pPr>
    </w:p>
    <w:p w:rsidR="005D4DD3" w:rsidRDefault="005D4DD3" w:rsidP="005D4DD3">
      <w:pPr>
        <w:adjustRightInd w:val="0"/>
        <w:snapToGrid w:val="0"/>
        <w:spacing w:line="560" w:lineRule="exact"/>
        <w:ind w:right="640" w:firstLineChars="200" w:firstLine="640"/>
        <w:jc w:val="right"/>
        <w:rPr>
          <w:rFonts w:ascii="Times New Roman" w:eastAsia="仿宋_GB2312" w:hAnsi="Times New Roman"/>
          <w:kern w:val="0"/>
          <w:sz w:val="32"/>
          <w:szCs w:val="32"/>
        </w:rPr>
      </w:pPr>
    </w:p>
    <w:p w:rsidR="005D4DD3" w:rsidRDefault="005D4DD3" w:rsidP="005D4DD3">
      <w:pPr>
        <w:adjustRightInd w:val="0"/>
        <w:snapToGrid w:val="0"/>
        <w:spacing w:line="560" w:lineRule="exact"/>
        <w:ind w:right="640" w:firstLineChars="200" w:firstLine="640"/>
        <w:jc w:val="right"/>
        <w:rPr>
          <w:rFonts w:ascii="Times New Roman" w:eastAsia="仿宋_GB2312" w:hAnsi="Times New Roman"/>
          <w:kern w:val="0"/>
          <w:sz w:val="32"/>
          <w:szCs w:val="32"/>
        </w:rPr>
      </w:pPr>
    </w:p>
    <w:p w:rsidR="005D4DD3" w:rsidRDefault="005D4DD3" w:rsidP="005D4DD3">
      <w:pPr>
        <w:adjustRightInd w:val="0"/>
        <w:snapToGrid w:val="0"/>
        <w:spacing w:line="560" w:lineRule="exact"/>
        <w:ind w:right="640" w:firstLineChars="200" w:firstLine="640"/>
        <w:jc w:val="right"/>
        <w:rPr>
          <w:rFonts w:ascii="Times New Roman" w:eastAsia="仿宋_GB2312" w:hAnsi="Times New Roman"/>
          <w:kern w:val="0"/>
          <w:sz w:val="32"/>
          <w:szCs w:val="32"/>
        </w:rPr>
      </w:pPr>
    </w:p>
    <w:p w:rsidR="005D4DD3" w:rsidRDefault="005D4DD3" w:rsidP="005D4DD3">
      <w:pPr>
        <w:adjustRightInd w:val="0"/>
        <w:snapToGrid w:val="0"/>
        <w:spacing w:line="560" w:lineRule="exact"/>
        <w:ind w:right="640" w:firstLineChars="200" w:firstLine="640"/>
        <w:jc w:val="right"/>
        <w:rPr>
          <w:rFonts w:ascii="Times New Roman" w:eastAsia="仿宋_GB2312" w:hAnsi="Times New Roman"/>
          <w:kern w:val="0"/>
          <w:sz w:val="32"/>
          <w:szCs w:val="32"/>
        </w:rPr>
      </w:pPr>
    </w:p>
    <w:p w:rsidR="005D4DD3" w:rsidRDefault="005D4DD3" w:rsidP="005D4DD3">
      <w:pPr>
        <w:adjustRightInd w:val="0"/>
        <w:snapToGrid w:val="0"/>
        <w:spacing w:line="560" w:lineRule="exact"/>
        <w:ind w:right="640" w:firstLineChars="200" w:firstLine="640"/>
        <w:jc w:val="right"/>
        <w:rPr>
          <w:rFonts w:ascii="Times New Roman" w:eastAsia="仿宋_GB2312" w:hAnsi="Times New Roman"/>
          <w:kern w:val="0"/>
          <w:sz w:val="32"/>
          <w:szCs w:val="32"/>
        </w:rPr>
      </w:pPr>
    </w:p>
    <w:p w:rsidR="00D54D93" w:rsidRDefault="00D54D93" w:rsidP="005D4DD3">
      <w:pPr>
        <w:adjustRightInd w:val="0"/>
        <w:snapToGrid w:val="0"/>
        <w:spacing w:line="560" w:lineRule="exact"/>
        <w:ind w:right="640" w:firstLineChars="200" w:firstLine="640"/>
        <w:jc w:val="right"/>
        <w:rPr>
          <w:rFonts w:ascii="Times New Roman" w:eastAsia="仿宋_GB2312" w:hAnsi="Times New Roman"/>
          <w:kern w:val="0"/>
          <w:sz w:val="32"/>
          <w:szCs w:val="32"/>
        </w:rPr>
      </w:pPr>
    </w:p>
    <w:p w:rsidR="005D4DD3" w:rsidRDefault="005D4DD3" w:rsidP="005D4DD3">
      <w:pPr>
        <w:adjustRightInd w:val="0"/>
        <w:snapToGrid w:val="0"/>
        <w:spacing w:line="560" w:lineRule="exact"/>
        <w:ind w:right="640" w:firstLineChars="200" w:firstLine="640"/>
        <w:jc w:val="right"/>
        <w:rPr>
          <w:rFonts w:ascii="Times New Roman" w:eastAsia="仿宋_GB2312" w:hAnsi="Times New Roman"/>
          <w:kern w:val="0"/>
          <w:sz w:val="32"/>
          <w:szCs w:val="32"/>
        </w:rPr>
      </w:pPr>
    </w:p>
    <w:p w:rsidR="005D4DD3" w:rsidRPr="005D6683" w:rsidRDefault="005D4DD3" w:rsidP="005D4DD3">
      <w:pPr>
        <w:spacing w:line="360" w:lineRule="auto"/>
        <w:jc w:val="center"/>
        <w:rPr>
          <w:rFonts w:ascii="华文中宋" w:eastAsia="华文中宋" w:hAnsi="华文中宋"/>
          <w:b/>
          <w:kern w:val="0"/>
          <w:sz w:val="36"/>
          <w:szCs w:val="36"/>
        </w:rPr>
      </w:pPr>
      <w:r w:rsidRPr="005D6683">
        <w:rPr>
          <w:rFonts w:ascii="华文中宋" w:eastAsia="华文中宋" w:hAnsi="华文中宋"/>
          <w:b/>
          <w:kern w:val="0"/>
          <w:sz w:val="36"/>
          <w:szCs w:val="36"/>
        </w:rPr>
        <w:t>上海健康医学院章程</w:t>
      </w:r>
    </w:p>
    <w:p w:rsidR="005D4DD3" w:rsidRPr="005D6683" w:rsidRDefault="005D4DD3" w:rsidP="005D4DD3">
      <w:pPr>
        <w:spacing w:line="360" w:lineRule="auto"/>
        <w:rPr>
          <w:rFonts w:ascii="黑体" w:eastAsia="黑体" w:hAnsi="黑体"/>
          <w:b/>
          <w:kern w:val="0"/>
          <w:sz w:val="32"/>
          <w:szCs w:val="32"/>
        </w:rPr>
      </w:pPr>
    </w:p>
    <w:p w:rsidR="005D4DD3" w:rsidRPr="005D6683" w:rsidRDefault="005D4DD3" w:rsidP="005D4DD3">
      <w:pPr>
        <w:spacing w:line="360" w:lineRule="auto"/>
        <w:jc w:val="center"/>
        <w:rPr>
          <w:rFonts w:ascii="仿宋_GB2312" w:eastAsia="仿宋_GB2312" w:hAnsi="黑体"/>
          <w:kern w:val="0"/>
          <w:sz w:val="32"/>
          <w:szCs w:val="32"/>
        </w:rPr>
      </w:pPr>
      <w:r w:rsidRPr="005D6683">
        <w:rPr>
          <w:rFonts w:ascii="仿宋_GB2312" w:eastAsia="仿宋_GB2312" w:hAnsi="黑体" w:hint="eastAsia"/>
          <w:kern w:val="0"/>
          <w:sz w:val="32"/>
          <w:szCs w:val="32"/>
        </w:rPr>
        <w:t>序  言</w:t>
      </w:r>
    </w:p>
    <w:p w:rsidR="005D4DD3" w:rsidRPr="005D6683" w:rsidRDefault="005D4DD3" w:rsidP="005D4DD3">
      <w:pPr>
        <w:spacing w:line="360" w:lineRule="auto"/>
        <w:ind w:firstLine="540"/>
        <w:rPr>
          <w:rFonts w:ascii="仿宋_GB2312" w:eastAsia="仿宋_GB2312" w:hAnsi="仿宋"/>
          <w:kern w:val="0"/>
          <w:sz w:val="32"/>
          <w:szCs w:val="32"/>
        </w:rPr>
      </w:pPr>
      <w:r w:rsidRPr="005D6683">
        <w:rPr>
          <w:rFonts w:ascii="仿宋_GB2312" w:eastAsia="仿宋_GB2312" w:hAnsi="仿宋" w:hint="eastAsia"/>
          <w:kern w:val="0"/>
          <w:sz w:val="32"/>
          <w:szCs w:val="32"/>
        </w:rPr>
        <w:t>上海健康医学院是上海市全日制本科高等学校，2015年由原上海医药高等专科学校、上海医疗器械高等专科学校和上海健康职业技术学院组建而成。上海医药高等专科学校前身是1999年成立的</w:t>
      </w:r>
      <w:hyperlink r:id="rId6" w:tgtFrame="_blank" w:history="1">
        <w:r w:rsidRPr="005D6683">
          <w:rPr>
            <w:rFonts w:ascii="仿宋_GB2312" w:eastAsia="仿宋_GB2312" w:hAnsi="仿宋" w:hint="eastAsia"/>
            <w:kern w:val="0"/>
            <w:sz w:val="32"/>
            <w:szCs w:val="32"/>
          </w:rPr>
          <w:t>上海第二医科大学</w:t>
        </w:r>
      </w:hyperlink>
      <w:r w:rsidRPr="005D6683">
        <w:rPr>
          <w:rFonts w:ascii="仿宋_GB2312" w:eastAsia="仿宋_GB2312" w:hAnsi="仿宋" w:hint="eastAsia"/>
          <w:kern w:val="0"/>
          <w:sz w:val="32"/>
          <w:szCs w:val="32"/>
        </w:rPr>
        <w:t>卫生技术学院；上海医疗器械高等专科学校1960年由卫生部创建；上海健康职业技术学院前身是1950年成立的</w:t>
      </w:r>
      <w:hyperlink r:id="rId7" w:tgtFrame="_blank" w:history="1">
        <w:r w:rsidRPr="005D6683">
          <w:rPr>
            <w:rFonts w:ascii="仿宋_GB2312" w:eastAsia="仿宋_GB2312" w:hAnsi="仿宋" w:hint="eastAsia"/>
            <w:kern w:val="0"/>
            <w:sz w:val="32"/>
            <w:szCs w:val="32"/>
          </w:rPr>
          <w:t>上海职工医学院</w:t>
        </w:r>
      </w:hyperlink>
      <w:r w:rsidRPr="005D6683">
        <w:rPr>
          <w:rFonts w:ascii="仿宋_GB2312" w:eastAsia="仿宋_GB2312" w:hAnsi="仿宋" w:hint="eastAsia"/>
          <w:kern w:val="0"/>
          <w:sz w:val="32"/>
          <w:szCs w:val="32"/>
        </w:rPr>
        <w:t>。</w:t>
      </w:r>
    </w:p>
    <w:p w:rsidR="005D4DD3" w:rsidRPr="005D6683" w:rsidRDefault="005D4DD3" w:rsidP="005D4DD3">
      <w:pPr>
        <w:spacing w:line="360" w:lineRule="auto"/>
        <w:ind w:firstLine="540"/>
        <w:rPr>
          <w:rFonts w:ascii="仿宋_GB2312" w:eastAsia="仿宋_GB2312" w:hAnsi="仿宋"/>
          <w:kern w:val="0"/>
          <w:sz w:val="32"/>
          <w:szCs w:val="32"/>
        </w:rPr>
      </w:pPr>
      <w:r w:rsidRPr="005D6683">
        <w:rPr>
          <w:rFonts w:ascii="仿宋_GB2312" w:eastAsia="仿宋_GB2312" w:hAnsi="仿宋" w:hint="eastAsia"/>
          <w:kern w:val="0"/>
          <w:sz w:val="32"/>
          <w:szCs w:val="32"/>
        </w:rPr>
        <w:t>学校以“健康”命名，立足人民日益增长的健康需求和国家卫生事业发展需求，围绕“应用型、特色性、国际化”办学定位，培养服务卫生与健康一线医学及相关人才，努力建设成为特色鲜明、服务于人类健康的高水平应用型医学院。</w:t>
      </w:r>
    </w:p>
    <w:p w:rsidR="005D4DD3" w:rsidRPr="005D6683" w:rsidRDefault="005D4DD3" w:rsidP="005D4DD3">
      <w:pPr>
        <w:spacing w:line="360" w:lineRule="auto"/>
        <w:ind w:firstLine="540"/>
        <w:rPr>
          <w:rFonts w:ascii="仿宋_GB2312" w:eastAsia="仿宋_GB2312" w:hAnsi="仿宋"/>
          <w:kern w:val="0"/>
          <w:sz w:val="32"/>
          <w:szCs w:val="32"/>
        </w:rPr>
      </w:pPr>
    </w:p>
    <w:p w:rsidR="005D4DD3" w:rsidRPr="005D6683" w:rsidRDefault="005D4DD3" w:rsidP="005D4DD3">
      <w:pPr>
        <w:spacing w:line="360" w:lineRule="auto"/>
        <w:jc w:val="center"/>
        <w:rPr>
          <w:rFonts w:ascii="黑体" w:eastAsia="黑体" w:hAnsi="黑体"/>
          <w:b/>
          <w:kern w:val="0"/>
          <w:sz w:val="32"/>
          <w:szCs w:val="32"/>
        </w:rPr>
      </w:pPr>
      <w:r w:rsidRPr="005D6683">
        <w:rPr>
          <w:rFonts w:ascii="黑体" w:eastAsia="黑体" w:hAnsi="黑体" w:hint="eastAsia"/>
          <w:b/>
          <w:kern w:val="0"/>
          <w:sz w:val="32"/>
          <w:szCs w:val="32"/>
        </w:rPr>
        <w:t>第一章  总  则</w:t>
      </w:r>
    </w:p>
    <w:p w:rsidR="005D4DD3" w:rsidRPr="005D6683" w:rsidRDefault="005D4DD3" w:rsidP="005D4DD3">
      <w:pPr>
        <w:spacing w:line="360" w:lineRule="auto"/>
        <w:ind w:firstLine="426"/>
        <w:rPr>
          <w:rFonts w:ascii="仿宋_GB2312" w:eastAsia="仿宋_GB2312" w:hAnsi="仿宋"/>
          <w:kern w:val="0"/>
          <w:sz w:val="32"/>
          <w:szCs w:val="32"/>
        </w:rPr>
      </w:pPr>
      <w:r w:rsidRPr="005D6683">
        <w:rPr>
          <w:rFonts w:ascii="仿宋_GB2312" w:eastAsia="仿宋_GB2312" w:hAnsi="仿宋" w:hint="eastAsia"/>
          <w:b/>
          <w:kern w:val="0"/>
          <w:sz w:val="32"/>
          <w:szCs w:val="32"/>
        </w:rPr>
        <w:t xml:space="preserve">第一条 </w:t>
      </w:r>
      <w:r w:rsidRPr="005D6683">
        <w:rPr>
          <w:rFonts w:ascii="仿宋_GB2312" w:eastAsia="仿宋_GB2312" w:hAnsi="仿宋" w:hint="eastAsia"/>
          <w:kern w:val="0"/>
          <w:sz w:val="32"/>
          <w:szCs w:val="32"/>
        </w:rPr>
        <w:t>为推进现代大学制度建设，规范办学行为，促进学校科学发展，根据《中华人民共和国高等教育法》、《高等学校章程制定暂行办法》及其他有关规定，结合学校实际，制定本章程。</w:t>
      </w:r>
    </w:p>
    <w:p w:rsidR="005D4DD3" w:rsidRPr="005D6683" w:rsidRDefault="005D4DD3" w:rsidP="005D4DD3">
      <w:pPr>
        <w:spacing w:line="360" w:lineRule="auto"/>
        <w:ind w:firstLine="426"/>
        <w:rPr>
          <w:rFonts w:ascii="仿宋_GB2312" w:eastAsia="仿宋_GB2312" w:hAnsi="仿宋"/>
          <w:kern w:val="0"/>
          <w:sz w:val="32"/>
          <w:szCs w:val="32"/>
        </w:rPr>
      </w:pPr>
      <w:r w:rsidRPr="005D6683">
        <w:rPr>
          <w:rFonts w:ascii="仿宋_GB2312" w:eastAsia="仿宋_GB2312" w:hAnsi="仿宋" w:hint="eastAsia"/>
          <w:b/>
          <w:kern w:val="0"/>
          <w:sz w:val="32"/>
          <w:szCs w:val="32"/>
        </w:rPr>
        <w:t>第二条</w:t>
      </w:r>
      <w:r w:rsidRPr="005D6683">
        <w:rPr>
          <w:rFonts w:ascii="仿宋_GB2312" w:eastAsia="仿宋_GB2312" w:hAnsi="仿宋" w:hint="eastAsia"/>
          <w:kern w:val="0"/>
          <w:sz w:val="32"/>
          <w:szCs w:val="32"/>
        </w:rPr>
        <w:t>学校名称为上海健康医学院，简称“上健医”；英文全称</w:t>
      </w:r>
      <w:r w:rsidRPr="005D6683">
        <w:rPr>
          <w:rFonts w:ascii="Times New Roman" w:eastAsia="仿宋_GB2312" w:hAnsi="Times New Roman" w:cs="Times New Roman"/>
          <w:kern w:val="0"/>
          <w:sz w:val="32"/>
          <w:szCs w:val="32"/>
        </w:rPr>
        <w:t>Shanghai University of Medicine</w:t>
      </w:r>
      <w:r w:rsidRPr="005D6683">
        <w:rPr>
          <w:rFonts w:ascii="Times New Roman" w:eastAsia="仿宋_GB2312" w:hAnsi="Times New Roman" w:cs="Times New Roman"/>
          <w:kern w:val="0"/>
          <w:sz w:val="32"/>
          <w:szCs w:val="32"/>
        </w:rPr>
        <w:t>＆</w:t>
      </w:r>
      <w:r w:rsidRPr="005D6683">
        <w:rPr>
          <w:rFonts w:ascii="Times New Roman" w:eastAsia="仿宋_GB2312" w:hAnsi="Times New Roman" w:cs="Times New Roman"/>
          <w:kern w:val="0"/>
          <w:sz w:val="32"/>
          <w:szCs w:val="32"/>
        </w:rPr>
        <w:t>Health Sciences</w:t>
      </w:r>
      <w:r w:rsidRPr="005D6683">
        <w:rPr>
          <w:rFonts w:ascii="Times New Roman" w:eastAsia="仿宋_GB2312" w:hAnsi="Times New Roman" w:cs="Times New Roman"/>
          <w:kern w:val="0"/>
          <w:sz w:val="32"/>
          <w:szCs w:val="32"/>
        </w:rPr>
        <w:t>，</w:t>
      </w:r>
      <w:r w:rsidRPr="005D6683">
        <w:rPr>
          <w:rFonts w:ascii="仿宋_GB2312" w:eastAsia="仿宋_GB2312" w:hAnsi="仿宋" w:hint="eastAsia"/>
          <w:kern w:val="0"/>
          <w:sz w:val="32"/>
          <w:szCs w:val="32"/>
        </w:rPr>
        <w:t>英文缩写</w:t>
      </w:r>
      <w:r w:rsidRPr="005D6683">
        <w:rPr>
          <w:rFonts w:ascii="Times New Roman" w:eastAsia="仿宋_GB2312" w:hAnsi="Times New Roman" w:cs="Times New Roman"/>
          <w:kern w:val="0"/>
          <w:sz w:val="32"/>
          <w:szCs w:val="32"/>
        </w:rPr>
        <w:t>“SUMHS”</w:t>
      </w:r>
      <w:r w:rsidRPr="005D6683">
        <w:rPr>
          <w:rFonts w:ascii="Times New Roman" w:eastAsia="仿宋_GB2312" w:hAnsi="Times New Roman" w:cs="Times New Roman"/>
          <w:kern w:val="0"/>
          <w:sz w:val="32"/>
          <w:szCs w:val="32"/>
        </w:rPr>
        <w:t>。</w:t>
      </w:r>
    </w:p>
    <w:p w:rsidR="005D4DD3" w:rsidRPr="005D6683" w:rsidRDefault="005D4DD3" w:rsidP="005D4DD3">
      <w:pPr>
        <w:spacing w:line="360" w:lineRule="auto"/>
        <w:ind w:firstLine="420"/>
        <w:rPr>
          <w:rFonts w:ascii="仿宋_GB2312" w:eastAsia="仿宋_GB2312" w:hAnsi="仿宋"/>
          <w:kern w:val="0"/>
          <w:sz w:val="32"/>
          <w:szCs w:val="32"/>
        </w:rPr>
      </w:pPr>
      <w:r w:rsidRPr="005D6683">
        <w:rPr>
          <w:rFonts w:ascii="仿宋_GB2312" w:eastAsia="仿宋_GB2312" w:hAnsi="仿宋" w:hint="eastAsia"/>
          <w:b/>
          <w:kern w:val="0"/>
          <w:sz w:val="32"/>
          <w:szCs w:val="32"/>
        </w:rPr>
        <w:t>第三条</w:t>
      </w:r>
      <w:r w:rsidRPr="005D6683">
        <w:rPr>
          <w:rFonts w:ascii="仿宋_GB2312" w:eastAsia="仿宋_GB2312" w:hAnsi="仿宋" w:hint="eastAsia"/>
          <w:kern w:val="0"/>
          <w:sz w:val="32"/>
          <w:szCs w:val="32"/>
        </w:rPr>
        <w:t xml:space="preserve"> 学校注册地址为上海市浦东新区周祝公路279号。学校举办者根据高等教育事业发展需要，可以设立或调整学校校区及校址。</w:t>
      </w:r>
    </w:p>
    <w:p w:rsidR="005D4DD3" w:rsidRPr="005D6683" w:rsidRDefault="005D4DD3" w:rsidP="005D4DD3">
      <w:pPr>
        <w:spacing w:line="360" w:lineRule="auto"/>
        <w:ind w:firstLine="420"/>
        <w:rPr>
          <w:rFonts w:ascii="仿宋_GB2312" w:eastAsia="仿宋_GB2312" w:hAnsi="仿宋"/>
          <w:kern w:val="0"/>
          <w:sz w:val="32"/>
          <w:szCs w:val="32"/>
        </w:rPr>
      </w:pPr>
      <w:r w:rsidRPr="005D6683">
        <w:rPr>
          <w:rFonts w:ascii="仿宋_GB2312" w:eastAsia="仿宋_GB2312" w:hAnsi="仿宋" w:hint="eastAsia"/>
          <w:b/>
          <w:kern w:val="0"/>
          <w:sz w:val="32"/>
          <w:szCs w:val="32"/>
        </w:rPr>
        <w:t xml:space="preserve">第四条 </w:t>
      </w:r>
      <w:r w:rsidRPr="005D6683">
        <w:rPr>
          <w:rFonts w:ascii="仿宋_GB2312" w:eastAsia="仿宋_GB2312" w:hAnsi="仿宋" w:hint="eastAsia"/>
          <w:kern w:val="0"/>
          <w:sz w:val="32"/>
          <w:szCs w:val="32"/>
        </w:rPr>
        <w:t>学校为非营利性事业组织，具有独立法人资格，依法享有办学自主权，独立承担法律责任。</w:t>
      </w:r>
    </w:p>
    <w:p w:rsidR="005D4DD3" w:rsidRPr="005D6683" w:rsidRDefault="005D4DD3" w:rsidP="005D4DD3">
      <w:pPr>
        <w:spacing w:line="360" w:lineRule="auto"/>
        <w:ind w:firstLine="420"/>
        <w:rPr>
          <w:rFonts w:ascii="仿宋_GB2312" w:eastAsia="仿宋_GB2312" w:hAnsi="仿宋"/>
          <w:kern w:val="0"/>
          <w:sz w:val="32"/>
          <w:szCs w:val="32"/>
        </w:rPr>
      </w:pPr>
      <w:r w:rsidRPr="005D6683">
        <w:rPr>
          <w:rFonts w:ascii="仿宋_GB2312" w:eastAsia="仿宋_GB2312" w:hAnsi="仿宋" w:hint="eastAsia"/>
          <w:b/>
          <w:kern w:val="0"/>
          <w:sz w:val="32"/>
          <w:szCs w:val="32"/>
        </w:rPr>
        <w:t xml:space="preserve">第五条 </w:t>
      </w:r>
      <w:r w:rsidRPr="005D6683">
        <w:rPr>
          <w:rFonts w:ascii="仿宋_GB2312" w:eastAsia="仿宋_GB2312" w:hAnsi="仿宋" w:hint="eastAsia"/>
          <w:kern w:val="0"/>
          <w:sz w:val="32"/>
          <w:szCs w:val="32"/>
        </w:rPr>
        <w:t>学校坚持社会主义办学方向，全面贯彻党和国家的教育方针，按照党委领导、校长负责、教授治学、民主管理的基本原则运行，承担人才培养、科学研究、社会服务、文化传承与创新职能。</w:t>
      </w:r>
    </w:p>
    <w:p w:rsidR="005D4DD3" w:rsidRPr="005D6683" w:rsidRDefault="005D4DD3" w:rsidP="005D4DD3">
      <w:pPr>
        <w:spacing w:line="360" w:lineRule="auto"/>
        <w:ind w:firstLine="420"/>
        <w:rPr>
          <w:rFonts w:ascii="仿宋_GB2312" w:eastAsia="仿宋_GB2312" w:hAnsi="仿宋"/>
          <w:kern w:val="0"/>
          <w:sz w:val="32"/>
          <w:szCs w:val="32"/>
        </w:rPr>
      </w:pPr>
      <w:r w:rsidRPr="005D6683">
        <w:rPr>
          <w:rFonts w:ascii="仿宋_GB2312" w:eastAsia="仿宋_GB2312" w:hAnsi="仿宋" w:hint="eastAsia"/>
          <w:b/>
          <w:kern w:val="0"/>
          <w:sz w:val="32"/>
          <w:szCs w:val="32"/>
        </w:rPr>
        <w:t xml:space="preserve">第六条 </w:t>
      </w:r>
      <w:r w:rsidRPr="005D6683">
        <w:rPr>
          <w:rFonts w:ascii="仿宋_GB2312" w:eastAsia="仿宋_GB2312" w:hAnsi="仿宋" w:hint="eastAsia"/>
          <w:kern w:val="0"/>
          <w:sz w:val="32"/>
          <w:szCs w:val="32"/>
        </w:rPr>
        <w:t>学校的校训：厚德至善 健行康民。</w:t>
      </w:r>
    </w:p>
    <w:p w:rsidR="005D4DD3" w:rsidRPr="005D6683" w:rsidRDefault="005D4DD3" w:rsidP="005D4DD3">
      <w:pPr>
        <w:spacing w:line="360" w:lineRule="auto"/>
        <w:ind w:firstLine="420"/>
        <w:rPr>
          <w:rFonts w:ascii="仿宋_GB2312" w:eastAsia="仿宋_GB2312" w:hAnsi="仿宋"/>
          <w:kern w:val="0"/>
          <w:sz w:val="32"/>
          <w:szCs w:val="32"/>
        </w:rPr>
      </w:pPr>
      <w:r w:rsidRPr="005D6683">
        <w:rPr>
          <w:rFonts w:ascii="仿宋_GB2312" w:eastAsia="仿宋_GB2312" w:hAnsi="仿宋" w:hint="eastAsia"/>
          <w:b/>
          <w:kern w:val="0"/>
          <w:sz w:val="32"/>
          <w:szCs w:val="32"/>
        </w:rPr>
        <w:t xml:space="preserve">第七条 </w:t>
      </w:r>
      <w:r w:rsidRPr="005D6683">
        <w:rPr>
          <w:rFonts w:ascii="仿宋_GB2312" w:eastAsia="仿宋_GB2312" w:hAnsi="仿宋" w:hint="eastAsia"/>
          <w:kern w:val="0"/>
          <w:sz w:val="32"/>
          <w:szCs w:val="32"/>
        </w:rPr>
        <w:t>学校以“健康促进”为使命，培养具有健康心理、独立人格、充满智慧，在知识结构、能力体系及职业态度上均烙有鲜明特色，具有行业引领潜质的健康促进者。</w:t>
      </w:r>
    </w:p>
    <w:p w:rsidR="005D4DD3" w:rsidRPr="005D6683" w:rsidRDefault="005D4DD3" w:rsidP="005D4DD3">
      <w:pPr>
        <w:spacing w:line="360" w:lineRule="auto"/>
        <w:ind w:firstLine="420"/>
        <w:rPr>
          <w:rFonts w:ascii="仿宋_GB2312" w:eastAsia="仿宋_GB2312" w:hAnsi="仿宋"/>
          <w:kern w:val="0"/>
          <w:sz w:val="32"/>
          <w:szCs w:val="32"/>
        </w:rPr>
      </w:pPr>
      <w:r w:rsidRPr="005D6683">
        <w:rPr>
          <w:rFonts w:ascii="仿宋_GB2312" w:eastAsia="仿宋_GB2312" w:hAnsi="仿宋" w:hint="eastAsia"/>
          <w:b/>
          <w:kern w:val="0"/>
          <w:sz w:val="32"/>
          <w:szCs w:val="32"/>
        </w:rPr>
        <w:t xml:space="preserve">第八条 </w:t>
      </w:r>
      <w:r w:rsidRPr="005D6683">
        <w:rPr>
          <w:rFonts w:ascii="仿宋_GB2312" w:eastAsia="仿宋_GB2312" w:hAnsi="仿宋" w:hint="eastAsia"/>
          <w:kern w:val="0"/>
          <w:sz w:val="32"/>
          <w:szCs w:val="32"/>
        </w:rPr>
        <w:t>学校为应用型特色性医学院，以医学为主体，理、工、管协调发展，构建医工、医理、医药、医管等交叉融合、相互支撑、协同发展的学科体系和专业布局，突出医工结合（医疗与器械结合）、医养结合（医疗与养老结合）、医保结合（医疗与保健结合），重点培养符合经济社会发展需求的高水平应用型、技术技能型人才。</w:t>
      </w:r>
    </w:p>
    <w:p w:rsidR="005D4DD3" w:rsidRPr="005D6683" w:rsidRDefault="005D4DD3" w:rsidP="005D4DD3">
      <w:pPr>
        <w:spacing w:line="360" w:lineRule="auto"/>
        <w:ind w:firstLine="420"/>
        <w:rPr>
          <w:rFonts w:ascii="仿宋_GB2312" w:eastAsia="仿宋_GB2312" w:hAnsi="仿宋"/>
          <w:kern w:val="0"/>
          <w:sz w:val="32"/>
          <w:szCs w:val="32"/>
        </w:rPr>
      </w:pPr>
      <w:r w:rsidRPr="005D6683">
        <w:rPr>
          <w:rFonts w:ascii="仿宋_GB2312" w:eastAsia="仿宋_GB2312" w:hAnsi="仿宋" w:hint="eastAsia"/>
          <w:b/>
          <w:kern w:val="0"/>
          <w:sz w:val="32"/>
          <w:szCs w:val="32"/>
        </w:rPr>
        <w:t xml:space="preserve">第九条 </w:t>
      </w:r>
      <w:r w:rsidRPr="005D6683">
        <w:rPr>
          <w:rFonts w:ascii="仿宋_GB2312" w:eastAsia="仿宋_GB2312" w:hAnsi="仿宋" w:hint="eastAsia"/>
          <w:kern w:val="0"/>
          <w:sz w:val="32"/>
          <w:szCs w:val="32"/>
        </w:rPr>
        <w:t>学校实施高等医学职业教育，主要开展全日制本科生教育、专科生教育和研究生教育，建立“高等职业专科-应用技术本科-专业学位研究生”贯通式一体化应用型人才培养体系。</w:t>
      </w:r>
      <w:r w:rsidRPr="005D6683">
        <w:rPr>
          <w:rFonts w:ascii="仿宋_GB2312" w:eastAsia="仿宋_GB2312" w:hAnsi="仿宋" w:hint="eastAsia"/>
          <w:color w:val="000000"/>
          <w:kern w:val="0"/>
          <w:sz w:val="32"/>
          <w:szCs w:val="32"/>
        </w:rPr>
        <w:t>适度开展继续教育和中外合作教育。</w:t>
      </w:r>
    </w:p>
    <w:p w:rsidR="005D4DD3" w:rsidRPr="005D6683" w:rsidRDefault="005D4DD3" w:rsidP="005D4DD3">
      <w:pPr>
        <w:spacing w:line="360" w:lineRule="auto"/>
        <w:ind w:firstLine="420"/>
        <w:rPr>
          <w:rFonts w:ascii="仿宋_GB2312" w:eastAsia="仿宋_GB2312" w:hAnsi="仿宋"/>
          <w:kern w:val="0"/>
          <w:sz w:val="32"/>
          <w:szCs w:val="32"/>
        </w:rPr>
      </w:pPr>
      <w:r w:rsidRPr="005D6683">
        <w:rPr>
          <w:rFonts w:ascii="仿宋_GB2312" w:eastAsia="仿宋_GB2312" w:hAnsi="仿宋" w:hint="eastAsia"/>
          <w:b/>
          <w:kern w:val="0"/>
          <w:sz w:val="32"/>
          <w:szCs w:val="32"/>
        </w:rPr>
        <w:t xml:space="preserve">第十条 </w:t>
      </w:r>
      <w:r w:rsidRPr="005D6683">
        <w:rPr>
          <w:rFonts w:ascii="仿宋_GB2312" w:eastAsia="仿宋_GB2312" w:hAnsi="仿宋" w:hint="eastAsia"/>
          <w:kern w:val="0"/>
          <w:sz w:val="32"/>
          <w:szCs w:val="32"/>
        </w:rPr>
        <w:t>学校根据</w:t>
      </w:r>
      <w:r w:rsidRPr="005D6683">
        <w:rPr>
          <w:rFonts w:ascii="仿宋_GB2312" w:eastAsia="仿宋_GB2312" w:hAnsi="仿宋" w:hint="eastAsia"/>
          <w:color w:val="000000"/>
          <w:kern w:val="0"/>
          <w:sz w:val="32"/>
          <w:szCs w:val="32"/>
        </w:rPr>
        <w:t>国家规定、</w:t>
      </w:r>
      <w:r w:rsidRPr="005D6683">
        <w:rPr>
          <w:rFonts w:ascii="仿宋_GB2312" w:eastAsia="仿宋_GB2312" w:hAnsi="仿宋" w:hint="eastAsia"/>
          <w:kern w:val="0"/>
          <w:sz w:val="32"/>
          <w:szCs w:val="32"/>
        </w:rPr>
        <w:t>社会发展需求和自身办学条件，设置、调整学科专业，合理确定办学规模。</w:t>
      </w:r>
    </w:p>
    <w:p w:rsidR="005D4DD3" w:rsidRPr="005D6683" w:rsidRDefault="005D4DD3" w:rsidP="005D4DD3">
      <w:pPr>
        <w:spacing w:line="360" w:lineRule="auto"/>
        <w:jc w:val="center"/>
        <w:rPr>
          <w:rFonts w:ascii="黑体" w:eastAsia="黑体" w:hAnsi="黑体"/>
          <w:b/>
          <w:kern w:val="0"/>
          <w:sz w:val="32"/>
          <w:szCs w:val="32"/>
        </w:rPr>
      </w:pPr>
      <w:r w:rsidRPr="005D6683">
        <w:rPr>
          <w:rFonts w:ascii="黑体" w:eastAsia="黑体" w:hAnsi="黑体" w:hint="eastAsia"/>
          <w:b/>
          <w:kern w:val="0"/>
          <w:sz w:val="32"/>
          <w:szCs w:val="32"/>
        </w:rPr>
        <w:t>第二章 举办者与学校</w:t>
      </w:r>
    </w:p>
    <w:p w:rsidR="005D4DD3" w:rsidRPr="005D6683" w:rsidRDefault="005D4DD3" w:rsidP="005D4DD3">
      <w:pPr>
        <w:spacing w:line="360" w:lineRule="auto"/>
        <w:ind w:firstLine="420"/>
        <w:rPr>
          <w:rFonts w:ascii="仿宋_GB2312" w:eastAsia="仿宋_GB2312" w:hAnsi="仿宋"/>
          <w:kern w:val="0"/>
          <w:sz w:val="32"/>
          <w:szCs w:val="32"/>
        </w:rPr>
      </w:pPr>
      <w:r w:rsidRPr="005D6683">
        <w:rPr>
          <w:rFonts w:ascii="仿宋_GB2312" w:eastAsia="仿宋_GB2312" w:hAnsi="仿宋" w:hint="eastAsia"/>
          <w:b/>
          <w:kern w:val="0"/>
          <w:sz w:val="32"/>
          <w:szCs w:val="32"/>
        </w:rPr>
        <w:t xml:space="preserve">第十一条 </w:t>
      </w:r>
      <w:r w:rsidRPr="005D6683">
        <w:rPr>
          <w:rFonts w:ascii="仿宋_GB2312" w:eastAsia="仿宋_GB2312" w:hAnsi="仿宋" w:hint="eastAsia"/>
          <w:kern w:val="0"/>
          <w:sz w:val="32"/>
          <w:szCs w:val="32"/>
        </w:rPr>
        <w:t>学校的举办者是上海市人民政府，行政主管部门为上海市教育委员会。学校接受举办者和行政主管部门的指导和监督。</w:t>
      </w:r>
    </w:p>
    <w:p w:rsidR="005D4DD3" w:rsidRPr="005D6683" w:rsidRDefault="005D4DD3" w:rsidP="005D4DD3">
      <w:pPr>
        <w:spacing w:line="360" w:lineRule="auto"/>
        <w:ind w:firstLine="420"/>
        <w:rPr>
          <w:rFonts w:ascii="仿宋_GB2312" w:eastAsia="仿宋_GB2312" w:hAnsi="仿宋"/>
          <w:kern w:val="0"/>
          <w:sz w:val="32"/>
          <w:szCs w:val="32"/>
        </w:rPr>
      </w:pPr>
      <w:r w:rsidRPr="005D6683">
        <w:rPr>
          <w:rFonts w:ascii="仿宋_GB2312" w:eastAsia="仿宋_GB2312" w:hAnsi="仿宋" w:hint="eastAsia"/>
          <w:b/>
          <w:kern w:val="0"/>
          <w:sz w:val="32"/>
          <w:szCs w:val="32"/>
        </w:rPr>
        <w:t xml:space="preserve">第十二条 </w:t>
      </w:r>
      <w:r w:rsidRPr="005D6683">
        <w:rPr>
          <w:rFonts w:ascii="仿宋_GB2312" w:eastAsia="仿宋_GB2312" w:hAnsi="仿宋" w:hint="eastAsia"/>
          <w:kern w:val="0"/>
          <w:sz w:val="32"/>
          <w:szCs w:val="32"/>
        </w:rPr>
        <w:t>举办者按照国家经济建设和社会发展需要，根据学校实际，支持与鼓励学校依法自主办学，保障学校办学经费，推进学校教育教学改革，推动学校事业发展。</w:t>
      </w:r>
    </w:p>
    <w:p w:rsidR="005D4DD3" w:rsidRPr="005D6683" w:rsidRDefault="005D4DD3" w:rsidP="005D4DD3">
      <w:pPr>
        <w:widowControl/>
        <w:spacing w:line="360" w:lineRule="auto"/>
        <w:ind w:firstLine="420"/>
        <w:rPr>
          <w:rFonts w:ascii="仿宋_GB2312" w:eastAsia="仿宋_GB2312" w:hAnsi="仿宋"/>
          <w:b/>
          <w:kern w:val="0"/>
          <w:sz w:val="32"/>
          <w:szCs w:val="32"/>
        </w:rPr>
      </w:pPr>
      <w:r w:rsidRPr="005D6683">
        <w:rPr>
          <w:rFonts w:ascii="仿宋_GB2312" w:eastAsia="仿宋_GB2312" w:hAnsi="仿宋" w:hint="eastAsia"/>
          <w:b/>
          <w:kern w:val="0"/>
          <w:sz w:val="32"/>
          <w:szCs w:val="32"/>
        </w:rPr>
        <w:t xml:space="preserve">第十三条 </w:t>
      </w:r>
      <w:r w:rsidRPr="005D6683">
        <w:rPr>
          <w:rFonts w:ascii="仿宋_GB2312" w:eastAsia="仿宋_GB2312" w:hAnsi="仿宋" w:hint="eastAsia"/>
          <w:kern w:val="0"/>
          <w:sz w:val="32"/>
          <w:szCs w:val="32"/>
        </w:rPr>
        <w:t>学校的分立、合并、终止以及变更名称，需经上海市人民政府批准。</w:t>
      </w:r>
    </w:p>
    <w:p w:rsidR="005D4DD3" w:rsidRPr="005D6683" w:rsidRDefault="005D4DD3" w:rsidP="005D4DD3">
      <w:pPr>
        <w:spacing w:line="360" w:lineRule="auto"/>
        <w:ind w:firstLine="420"/>
        <w:rPr>
          <w:rFonts w:ascii="仿宋_GB2312" w:eastAsia="仿宋_GB2312" w:hAnsi="仿宋"/>
          <w:kern w:val="0"/>
          <w:sz w:val="32"/>
          <w:szCs w:val="32"/>
        </w:rPr>
      </w:pPr>
      <w:r w:rsidRPr="005D6683">
        <w:rPr>
          <w:rFonts w:ascii="仿宋_GB2312" w:eastAsia="仿宋_GB2312" w:hAnsi="仿宋" w:hint="eastAsia"/>
          <w:b/>
          <w:kern w:val="0"/>
          <w:sz w:val="32"/>
          <w:szCs w:val="32"/>
        </w:rPr>
        <w:t xml:space="preserve">第十四条 </w:t>
      </w:r>
      <w:r w:rsidRPr="005D6683">
        <w:rPr>
          <w:rFonts w:ascii="仿宋_GB2312" w:eastAsia="仿宋_GB2312" w:hAnsi="仿宋" w:hint="eastAsia"/>
          <w:kern w:val="0"/>
          <w:sz w:val="32"/>
          <w:szCs w:val="32"/>
        </w:rPr>
        <w:t>学校享有下列权利：</w:t>
      </w:r>
    </w:p>
    <w:p w:rsidR="005D4DD3" w:rsidRPr="005D6683" w:rsidRDefault="005D4DD3" w:rsidP="005D4DD3">
      <w:pPr>
        <w:spacing w:line="360" w:lineRule="auto"/>
        <w:ind w:firstLine="420"/>
        <w:rPr>
          <w:rFonts w:ascii="仿宋_GB2312" w:eastAsia="仿宋_GB2312" w:hAnsi="仿宋"/>
          <w:kern w:val="0"/>
          <w:sz w:val="32"/>
          <w:szCs w:val="32"/>
        </w:rPr>
      </w:pPr>
      <w:r w:rsidRPr="005D6683">
        <w:rPr>
          <w:rFonts w:ascii="仿宋_GB2312" w:eastAsia="仿宋_GB2312" w:hAnsi="仿宋" w:hint="eastAsia"/>
          <w:kern w:val="0"/>
          <w:sz w:val="32"/>
          <w:szCs w:val="32"/>
        </w:rPr>
        <w:t>（一）组织开展与人才培养、科学研究、社会服务、文化传承与创新等活动；</w:t>
      </w:r>
    </w:p>
    <w:p w:rsidR="005D4DD3" w:rsidRPr="005D6683" w:rsidRDefault="005D4DD3" w:rsidP="005D4DD3">
      <w:pPr>
        <w:spacing w:line="360" w:lineRule="auto"/>
        <w:ind w:firstLine="420"/>
        <w:rPr>
          <w:rFonts w:ascii="仿宋_GB2312" w:eastAsia="仿宋_GB2312" w:hAnsi="仿宋"/>
          <w:kern w:val="0"/>
          <w:sz w:val="32"/>
          <w:szCs w:val="32"/>
        </w:rPr>
      </w:pPr>
      <w:r w:rsidRPr="005D6683">
        <w:rPr>
          <w:rFonts w:ascii="仿宋_GB2312" w:eastAsia="仿宋_GB2312" w:hAnsi="仿宋" w:hint="eastAsia"/>
          <w:kern w:val="0"/>
          <w:sz w:val="32"/>
          <w:szCs w:val="32"/>
        </w:rPr>
        <w:t>（二）根据社会需求和办学条件，和国家核定的办学规模，依法自主设置和调整学科、专业，并根据教学需要，自主制定教学计划、选编教材、组织实施教学活动；</w:t>
      </w:r>
    </w:p>
    <w:p w:rsidR="005D4DD3" w:rsidRPr="005D6683" w:rsidRDefault="005D4DD3" w:rsidP="005D4DD3">
      <w:pPr>
        <w:spacing w:line="360" w:lineRule="auto"/>
        <w:ind w:firstLine="420"/>
        <w:rPr>
          <w:rFonts w:ascii="仿宋_GB2312" w:eastAsia="仿宋_GB2312" w:hAnsi="仿宋"/>
          <w:kern w:val="0"/>
          <w:sz w:val="32"/>
          <w:szCs w:val="32"/>
        </w:rPr>
      </w:pPr>
      <w:r w:rsidRPr="005D6683">
        <w:rPr>
          <w:rFonts w:ascii="仿宋_GB2312" w:eastAsia="仿宋_GB2312" w:hAnsi="仿宋" w:hint="eastAsia"/>
          <w:kern w:val="0"/>
          <w:sz w:val="32"/>
          <w:szCs w:val="32"/>
        </w:rPr>
        <w:t>（三）依法招收学生。自主制定招生方案，调节各专业招生比例，确定选拔学生的条件、标准、办法和程序；</w:t>
      </w:r>
    </w:p>
    <w:p w:rsidR="005D4DD3" w:rsidRPr="005D6683" w:rsidRDefault="005D4DD3" w:rsidP="005D4DD3">
      <w:pPr>
        <w:spacing w:line="360" w:lineRule="auto"/>
        <w:ind w:firstLine="420"/>
        <w:rPr>
          <w:rFonts w:ascii="仿宋_GB2312" w:eastAsia="仿宋_GB2312" w:hAnsi="仿宋"/>
          <w:kern w:val="0"/>
          <w:sz w:val="32"/>
          <w:szCs w:val="32"/>
        </w:rPr>
      </w:pPr>
      <w:r w:rsidRPr="005D6683">
        <w:rPr>
          <w:rFonts w:ascii="仿宋_GB2312" w:eastAsia="仿宋_GB2312" w:hAnsi="仿宋" w:hint="eastAsia"/>
          <w:kern w:val="0"/>
          <w:sz w:val="32"/>
          <w:szCs w:val="32"/>
        </w:rPr>
        <w:t>（四）依法颁发学历证书和学位证书；</w:t>
      </w:r>
    </w:p>
    <w:p w:rsidR="005D4DD3" w:rsidRPr="005D6683" w:rsidRDefault="005D4DD3" w:rsidP="005D4DD3">
      <w:pPr>
        <w:spacing w:line="360" w:lineRule="auto"/>
        <w:ind w:firstLine="420"/>
        <w:rPr>
          <w:rFonts w:ascii="仿宋_GB2312" w:eastAsia="仿宋_GB2312" w:hAnsi="仿宋"/>
          <w:kern w:val="0"/>
          <w:sz w:val="32"/>
          <w:szCs w:val="32"/>
        </w:rPr>
      </w:pPr>
      <w:r w:rsidRPr="005D6683">
        <w:rPr>
          <w:rFonts w:ascii="仿宋_GB2312" w:eastAsia="仿宋_GB2312" w:hAnsi="仿宋" w:hint="eastAsia"/>
          <w:kern w:val="0"/>
          <w:sz w:val="32"/>
          <w:szCs w:val="32"/>
        </w:rPr>
        <w:t>（五）根据需要设置教育教学、科学研究、行政管理等组织机构，确定人员配备；</w:t>
      </w:r>
    </w:p>
    <w:p w:rsidR="005D4DD3" w:rsidRPr="005D6683" w:rsidRDefault="005D4DD3" w:rsidP="005D4DD3">
      <w:pPr>
        <w:spacing w:line="360" w:lineRule="auto"/>
        <w:ind w:firstLine="420"/>
        <w:rPr>
          <w:rFonts w:ascii="仿宋_GB2312" w:eastAsia="仿宋_GB2312" w:hAnsi="仿宋"/>
          <w:kern w:val="0"/>
          <w:sz w:val="32"/>
          <w:szCs w:val="32"/>
        </w:rPr>
      </w:pPr>
      <w:r w:rsidRPr="005D6683">
        <w:rPr>
          <w:rFonts w:ascii="仿宋_GB2312" w:eastAsia="仿宋_GB2312" w:hAnsi="仿宋" w:hint="eastAsia"/>
          <w:kern w:val="0"/>
          <w:sz w:val="32"/>
          <w:szCs w:val="32"/>
        </w:rPr>
        <w:t>（六）根据国家和地方有关规定，评聘教师和其他专业技术人员的职务，调整工资和津贴等收入；</w:t>
      </w:r>
    </w:p>
    <w:p w:rsidR="005D4DD3" w:rsidRPr="005D6683" w:rsidRDefault="005D4DD3" w:rsidP="005D4DD3">
      <w:pPr>
        <w:spacing w:line="360" w:lineRule="auto"/>
        <w:ind w:firstLine="420"/>
        <w:rPr>
          <w:rFonts w:ascii="仿宋_GB2312" w:eastAsia="仿宋_GB2312" w:hAnsi="仿宋"/>
          <w:kern w:val="0"/>
          <w:sz w:val="32"/>
          <w:szCs w:val="32"/>
        </w:rPr>
      </w:pPr>
      <w:r w:rsidRPr="005D6683">
        <w:rPr>
          <w:rFonts w:ascii="仿宋_GB2312" w:eastAsia="仿宋_GB2312" w:hAnsi="仿宋" w:hint="eastAsia"/>
          <w:kern w:val="0"/>
          <w:sz w:val="32"/>
          <w:szCs w:val="32"/>
        </w:rPr>
        <w:t>（七）依法自主管理、使用学校财产和经费；</w:t>
      </w:r>
    </w:p>
    <w:p w:rsidR="005D4DD3" w:rsidRPr="005D6683" w:rsidRDefault="005D4DD3" w:rsidP="005D4DD3">
      <w:pPr>
        <w:spacing w:line="360" w:lineRule="auto"/>
        <w:ind w:firstLine="420"/>
        <w:rPr>
          <w:rFonts w:ascii="仿宋_GB2312" w:eastAsia="仿宋_GB2312" w:hAnsi="仿宋"/>
          <w:kern w:val="0"/>
          <w:sz w:val="32"/>
          <w:szCs w:val="32"/>
        </w:rPr>
      </w:pPr>
      <w:r w:rsidRPr="005D6683">
        <w:rPr>
          <w:rFonts w:ascii="仿宋_GB2312" w:eastAsia="仿宋_GB2312" w:hAnsi="仿宋" w:hint="eastAsia"/>
          <w:kern w:val="0"/>
          <w:sz w:val="32"/>
          <w:szCs w:val="32"/>
        </w:rPr>
        <w:t>（八）依法同企事业单位、社会团体及其他组织在科学研究、技术开发和成果推广运用等方面进行多种形式的合作；</w:t>
      </w:r>
    </w:p>
    <w:p w:rsidR="005D4DD3" w:rsidRPr="005D6683" w:rsidRDefault="005D4DD3" w:rsidP="005D4DD3">
      <w:pPr>
        <w:spacing w:line="360" w:lineRule="auto"/>
        <w:ind w:firstLine="420"/>
        <w:rPr>
          <w:rFonts w:ascii="仿宋_GB2312" w:eastAsia="仿宋_GB2312" w:hAnsi="仿宋"/>
          <w:kern w:val="0"/>
          <w:sz w:val="32"/>
          <w:szCs w:val="32"/>
        </w:rPr>
      </w:pPr>
      <w:r w:rsidRPr="005D6683">
        <w:rPr>
          <w:rFonts w:ascii="仿宋_GB2312" w:eastAsia="仿宋_GB2312" w:hAnsi="仿宋" w:hint="eastAsia"/>
          <w:kern w:val="0"/>
          <w:sz w:val="32"/>
          <w:szCs w:val="32"/>
        </w:rPr>
        <w:t>（九）依法开展与国（境）外高等学校、研究机构之间的交流与合作；</w:t>
      </w:r>
    </w:p>
    <w:p w:rsidR="005D4DD3" w:rsidRPr="005D6683" w:rsidRDefault="005D4DD3" w:rsidP="005D4DD3">
      <w:pPr>
        <w:spacing w:line="360" w:lineRule="auto"/>
        <w:ind w:firstLine="420"/>
        <w:rPr>
          <w:rFonts w:ascii="仿宋_GB2312" w:eastAsia="仿宋_GB2312" w:hAnsi="仿宋"/>
          <w:kern w:val="0"/>
          <w:sz w:val="32"/>
          <w:szCs w:val="32"/>
        </w:rPr>
      </w:pPr>
      <w:r w:rsidRPr="005D6683">
        <w:rPr>
          <w:rFonts w:ascii="仿宋_GB2312" w:eastAsia="仿宋_GB2312" w:hAnsi="仿宋" w:hint="eastAsia"/>
          <w:kern w:val="0"/>
          <w:sz w:val="32"/>
          <w:szCs w:val="32"/>
        </w:rPr>
        <w:t>（十）法律、法规规定的其他权利。</w:t>
      </w:r>
    </w:p>
    <w:p w:rsidR="005D4DD3" w:rsidRPr="005D6683" w:rsidRDefault="005D4DD3" w:rsidP="005D4DD3">
      <w:pPr>
        <w:spacing w:line="360" w:lineRule="auto"/>
        <w:ind w:firstLine="420"/>
        <w:rPr>
          <w:rFonts w:ascii="仿宋_GB2312" w:eastAsia="仿宋_GB2312" w:hAnsi="仿宋"/>
          <w:kern w:val="0"/>
          <w:sz w:val="32"/>
          <w:szCs w:val="32"/>
        </w:rPr>
      </w:pPr>
      <w:r w:rsidRPr="005D6683">
        <w:rPr>
          <w:rFonts w:ascii="仿宋_GB2312" w:eastAsia="仿宋_GB2312" w:hAnsi="仿宋" w:hint="eastAsia"/>
          <w:b/>
          <w:kern w:val="0"/>
          <w:sz w:val="32"/>
          <w:szCs w:val="32"/>
        </w:rPr>
        <w:t xml:space="preserve">第十五条 </w:t>
      </w:r>
      <w:r w:rsidRPr="005D6683">
        <w:rPr>
          <w:rFonts w:ascii="仿宋_GB2312" w:eastAsia="仿宋_GB2312" w:hAnsi="仿宋" w:hint="eastAsia"/>
          <w:kern w:val="0"/>
          <w:sz w:val="32"/>
          <w:szCs w:val="32"/>
        </w:rPr>
        <w:t>学校应当履行下列义务：</w:t>
      </w:r>
    </w:p>
    <w:p w:rsidR="005D4DD3" w:rsidRPr="005D6683" w:rsidRDefault="005D4DD3" w:rsidP="005D4DD3">
      <w:pPr>
        <w:spacing w:line="360" w:lineRule="auto"/>
        <w:ind w:firstLine="420"/>
        <w:rPr>
          <w:rFonts w:ascii="仿宋_GB2312" w:eastAsia="仿宋_GB2312" w:hAnsi="仿宋"/>
          <w:kern w:val="0"/>
          <w:sz w:val="32"/>
          <w:szCs w:val="32"/>
        </w:rPr>
      </w:pPr>
      <w:r w:rsidRPr="005D6683">
        <w:rPr>
          <w:rFonts w:ascii="仿宋_GB2312" w:eastAsia="仿宋_GB2312" w:hAnsi="仿宋" w:hint="eastAsia"/>
          <w:kern w:val="0"/>
          <w:sz w:val="32"/>
          <w:szCs w:val="32"/>
        </w:rPr>
        <w:t>（一）贯彻党的教育方针，执行国家教育政策，保证教育教学质量达到国家规定的标准；</w:t>
      </w:r>
    </w:p>
    <w:p w:rsidR="005D4DD3" w:rsidRPr="005D6683" w:rsidRDefault="005D4DD3" w:rsidP="005D4DD3">
      <w:pPr>
        <w:spacing w:line="360" w:lineRule="auto"/>
        <w:ind w:firstLine="420"/>
        <w:rPr>
          <w:rFonts w:ascii="仿宋_GB2312" w:eastAsia="仿宋_GB2312" w:hAnsi="仿宋"/>
          <w:kern w:val="0"/>
          <w:sz w:val="32"/>
          <w:szCs w:val="32"/>
        </w:rPr>
      </w:pPr>
      <w:r w:rsidRPr="005D6683">
        <w:rPr>
          <w:rFonts w:ascii="仿宋_GB2312" w:eastAsia="仿宋_GB2312" w:hAnsi="仿宋" w:hint="eastAsia"/>
          <w:kern w:val="0"/>
          <w:sz w:val="32"/>
          <w:szCs w:val="32"/>
        </w:rPr>
        <w:t>（二）为国家和地方经济社会发展提供医学人才、研究成果和社会服务；</w:t>
      </w:r>
    </w:p>
    <w:p w:rsidR="005D4DD3" w:rsidRPr="005D6683" w:rsidRDefault="005D4DD3" w:rsidP="005D4DD3">
      <w:pPr>
        <w:spacing w:line="360" w:lineRule="auto"/>
        <w:ind w:firstLine="420"/>
        <w:rPr>
          <w:rFonts w:ascii="仿宋_GB2312" w:eastAsia="仿宋_GB2312" w:hAnsi="仿宋"/>
          <w:kern w:val="0"/>
          <w:sz w:val="32"/>
          <w:szCs w:val="32"/>
        </w:rPr>
      </w:pPr>
      <w:r w:rsidRPr="005D6683">
        <w:rPr>
          <w:rFonts w:ascii="仿宋_GB2312" w:eastAsia="仿宋_GB2312" w:hAnsi="仿宋" w:hint="eastAsia"/>
          <w:kern w:val="0"/>
          <w:sz w:val="32"/>
          <w:szCs w:val="32"/>
        </w:rPr>
        <w:t>（三）依法建立申诉等权利保障机制，维护师生员工的合法权益，改善师生员工的学习、工作和生活条件；</w:t>
      </w:r>
    </w:p>
    <w:p w:rsidR="005D4DD3" w:rsidRPr="005D6683" w:rsidRDefault="005D4DD3" w:rsidP="005D4DD3">
      <w:pPr>
        <w:spacing w:line="360" w:lineRule="auto"/>
        <w:ind w:firstLine="420"/>
        <w:rPr>
          <w:rFonts w:ascii="仿宋_GB2312" w:eastAsia="仿宋_GB2312" w:hAnsi="仿宋"/>
          <w:kern w:val="0"/>
          <w:sz w:val="32"/>
          <w:szCs w:val="32"/>
        </w:rPr>
      </w:pPr>
      <w:r w:rsidRPr="005D6683">
        <w:rPr>
          <w:rFonts w:ascii="仿宋_GB2312" w:eastAsia="仿宋_GB2312" w:hAnsi="仿宋" w:hint="eastAsia"/>
          <w:kern w:val="0"/>
          <w:sz w:val="32"/>
          <w:szCs w:val="32"/>
        </w:rPr>
        <w:t xml:space="preserve">（四）依照国家有关规定，收取费用并公开收费项目； </w:t>
      </w:r>
    </w:p>
    <w:p w:rsidR="005D4DD3" w:rsidRPr="005D6683" w:rsidRDefault="005D4DD3" w:rsidP="005D4DD3">
      <w:pPr>
        <w:spacing w:line="360" w:lineRule="auto"/>
        <w:ind w:firstLine="420"/>
        <w:rPr>
          <w:rFonts w:ascii="仿宋_GB2312" w:eastAsia="仿宋_GB2312" w:hAnsi="仿宋"/>
          <w:kern w:val="0"/>
          <w:sz w:val="32"/>
          <w:szCs w:val="32"/>
        </w:rPr>
      </w:pPr>
      <w:r w:rsidRPr="005D6683">
        <w:rPr>
          <w:rFonts w:ascii="仿宋_GB2312" w:eastAsia="仿宋_GB2312" w:hAnsi="仿宋" w:hint="eastAsia"/>
          <w:kern w:val="0"/>
          <w:sz w:val="32"/>
          <w:szCs w:val="32"/>
        </w:rPr>
        <w:t>（五）依法实行信息公开制度，主动接受政府和社会的监督；</w:t>
      </w:r>
    </w:p>
    <w:p w:rsidR="005D4DD3" w:rsidRPr="005D6683" w:rsidRDefault="005D4DD3" w:rsidP="005D4DD3">
      <w:pPr>
        <w:spacing w:line="360" w:lineRule="auto"/>
        <w:ind w:firstLine="420"/>
        <w:rPr>
          <w:rFonts w:ascii="仿宋_GB2312" w:eastAsia="仿宋_GB2312" w:hAnsi="仿宋"/>
          <w:kern w:val="0"/>
          <w:sz w:val="32"/>
          <w:szCs w:val="32"/>
        </w:rPr>
      </w:pPr>
      <w:r w:rsidRPr="005D6683">
        <w:rPr>
          <w:rFonts w:ascii="仿宋_GB2312" w:eastAsia="仿宋_GB2312" w:hAnsi="仿宋" w:hint="eastAsia"/>
          <w:kern w:val="0"/>
          <w:sz w:val="32"/>
          <w:szCs w:val="32"/>
        </w:rPr>
        <w:t>（六）法律、法规规定的其他义务。</w:t>
      </w:r>
    </w:p>
    <w:p w:rsidR="005D4DD3" w:rsidRPr="005D6683" w:rsidRDefault="005D4DD3" w:rsidP="005D4DD3">
      <w:pPr>
        <w:spacing w:line="360" w:lineRule="auto"/>
        <w:jc w:val="center"/>
        <w:rPr>
          <w:rFonts w:ascii="黑体" w:eastAsia="黑体" w:hAnsi="黑体"/>
          <w:b/>
          <w:kern w:val="0"/>
          <w:sz w:val="32"/>
          <w:szCs w:val="32"/>
        </w:rPr>
      </w:pPr>
    </w:p>
    <w:p w:rsidR="005D4DD3" w:rsidRPr="005D6683" w:rsidRDefault="005D4DD3" w:rsidP="005D4DD3">
      <w:pPr>
        <w:spacing w:line="360" w:lineRule="auto"/>
        <w:jc w:val="center"/>
        <w:rPr>
          <w:rFonts w:ascii="黑体" w:eastAsia="黑体" w:hAnsi="黑体"/>
          <w:b/>
          <w:kern w:val="0"/>
          <w:sz w:val="32"/>
          <w:szCs w:val="32"/>
        </w:rPr>
      </w:pPr>
    </w:p>
    <w:p w:rsidR="005D4DD3" w:rsidRPr="005D6683" w:rsidRDefault="005D4DD3" w:rsidP="005D4DD3">
      <w:pPr>
        <w:spacing w:line="360" w:lineRule="auto"/>
        <w:jc w:val="center"/>
        <w:rPr>
          <w:rFonts w:ascii="黑体" w:eastAsia="黑体" w:hAnsi="黑体"/>
          <w:b/>
          <w:kern w:val="0"/>
          <w:sz w:val="32"/>
          <w:szCs w:val="32"/>
        </w:rPr>
      </w:pPr>
      <w:r w:rsidRPr="005D6683">
        <w:rPr>
          <w:rFonts w:ascii="黑体" w:eastAsia="黑体" w:hAnsi="黑体" w:hint="eastAsia"/>
          <w:b/>
          <w:kern w:val="0"/>
          <w:sz w:val="32"/>
          <w:szCs w:val="32"/>
        </w:rPr>
        <w:t>第三章  学  生</w:t>
      </w:r>
    </w:p>
    <w:p w:rsidR="005D4DD3" w:rsidRPr="005D6683" w:rsidRDefault="005D4DD3" w:rsidP="00114C73">
      <w:pPr>
        <w:widowControl/>
        <w:spacing w:line="360" w:lineRule="auto"/>
        <w:ind w:firstLineChars="226" w:firstLine="724"/>
        <w:rPr>
          <w:rFonts w:ascii="仿宋_GB2312" w:eastAsia="仿宋_GB2312" w:hAnsi="仿宋"/>
          <w:b/>
          <w:kern w:val="0"/>
          <w:sz w:val="32"/>
          <w:szCs w:val="32"/>
        </w:rPr>
      </w:pPr>
      <w:r w:rsidRPr="005D6683">
        <w:rPr>
          <w:rFonts w:ascii="仿宋_GB2312" w:eastAsia="仿宋_GB2312" w:hAnsi="仿宋" w:hint="eastAsia"/>
          <w:b/>
          <w:kern w:val="0"/>
          <w:sz w:val="32"/>
          <w:szCs w:val="32"/>
        </w:rPr>
        <w:t xml:space="preserve">第十六条 </w:t>
      </w:r>
      <w:r w:rsidRPr="005D6683">
        <w:rPr>
          <w:rFonts w:ascii="仿宋_GB2312" w:eastAsia="仿宋_GB2312" w:hAnsi="仿宋" w:hint="eastAsia"/>
          <w:kern w:val="0"/>
          <w:sz w:val="32"/>
          <w:szCs w:val="32"/>
        </w:rPr>
        <w:t>学生是指被学校依法录取，取得入学资格和学校学籍的受教育者。</w:t>
      </w:r>
    </w:p>
    <w:p w:rsidR="005D4DD3" w:rsidRPr="005D6683" w:rsidRDefault="005D4DD3" w:rsidP="00114C73">
      <w:pPr>
        <w:widowControl/>
        <w:spacing w:line="360" w:lineRule="auto"/>
        <w:ind w:firstLineChars="226" w:firstLine="724"/>
        <w:rPr>
          <w:rFonts w:ascii="仿宋_GB2312" w:eastAsia="仿宋_GB2312" w:hAnsi="仿宋"/>
          <w:b/>
          <w:kern w:val="0"/>
          <w:sz w:val="32"/>
          <w:szCs w:val="32"/>
        </w:rPr>
      </w:pPr>
      <w:r w:rsidRPr="005D6683">
        <w:rPr>
          <w:rFonts w:ascii="仿宋_GB2312" w:eastAsia="仿宋_GB2312" w:hAnsi="仿宋" w:hint="eastAsia"/>
          <w:b/>
          <w:kern w:val="0"/>
          <w:sz w:val="32"/>
          <w:szCs w:val="32"/>
        </w:rPr>
        <w:t xml:space="preserve">第十七条 </w:t>
      </w:r>
      <w:r w:rsidRPr="005D6683">
        <w:rPr>
          <w:rFonts w:ascii="仿宋_GB2312" w:eastAsia="仿宋_GB2312" w:hAnsi="仿宋" w:hint="eastAsia"/>
          <w:kern w:val="0"/>
          <w:sz w:val="32"/>
          <w:szCs w:val="32"/>
        </w:rPr>
        <w:t>学生享有下列权利：</w:t>
      </w:r>
    </w:p>
    <w:p w:rsidR="005D4DD3" w:rsidRPr="005D6683" w:rsidRDefault="005D4DD3" w:rsidP="005D4DD3">
      <w:pPr>
        <w:widowControl/>
        <w:spacing w:line="360" w:lineRule="auto"/>
        <w:ind w:firstLine="420"/>
        <w:rPr>
          <w:rFonts w:ascii="仿宋_GB2312" w:eastAsia="仿宋_GB2312" w:hAnsi="仿宋"/>
          <w:kern w:val="0"/>
          <w:sz w:val="32"/>
          <w:szCs w:val="32"/>
        </w:rPr>
      </w:pPr>
      <w:r w:rsidRPr="005D6683">
        <w:rPr>
          <w:rFonts w:ascii="仿宋_GB2312" w:eastAsia="仿宋_GB2312" w:hAnsi="仿宋" w:hint="eastAsia"/>
          <w:kern w:val="0"/>
          <w:sz w:val="32"/>
          <w:szCs w:val="32"/>
        </w:rPr>
        <w:t>（一）公平接受学校教育，参加教育教学计划安排的各项活动，平等利用学校公共教育资源，获得在校学习生活所必需的基本条件保障；</w:t>
      </w:r>
    </w:p>
    <w:p w:rsidR="005D4DD3" w:rsidRPr="005D6683" w:rsidRDefault="005D4DD3" w:rsidP="005D4DD3">
      <w:pPr>
        <w:widowControl/>
        <w:spacing w:line="360" w:lineRule="auto"/>
        <w:ind w:firstLine="420"/>
        <w:rPr>
          <w:rFonts w:ascii="仿宋_GB2312" w:eastAsia="仿宋_GB2312" w:hAnsi="仿宋"/>
          <w:kern w:val="0"/>
          <w:sz w:val="32"/>
          <w:szCs w:val="32"/>
        </w:rPr>
      </w:pPr>
      <w:r w:rsidRPr="005D6683">
        <w:rPr>
          <w:rFonts w:ascii="仿宋_GB2312" w:eastAsia="仿宋_GB2312" w:hAnsi="仿宋" w:hint="eastAsia"/>
          <w:kern w:val="0"/>
          <w:sz w:val="32"/>
          <w:szCs w:val="32"/>
        </w:rPr>
        <w:t>（二）依法参加社会服务、勤工助学、社会实践等各类社会活动和文体活动；</w:t>
      </w:r>
    </w:p>
    <w:p w:rsidR="005D4DD3" w:rsidRPr="005D6683" w:rsidRDefault="005D4DD3" w:rsidP="005D4DD3">
      <w:pPr>
        <w:widowControl/>
        <w:spacing w:line="360" w:lineRule="auto"/>
        <w:ind w:firstLine="420"/>
        <w:rPr>
          <w:rFonts w:ascii="仿宋_GB2312" w:eastAsia="仿宋_GB2312" w:hAnsi="仿宋"/>
          <w:kern w:val="0"/>
          <w:sz w:val="32"/>
          <w:szCs w:val="32"/>
        </w:rPr>
      </w:pPr>
      <w:r w:rsidRPr="005D6683">
        <w:rPr>
          <w:rFonts w:ascii="仿宋_GB2312" w:eastAsia="仿宋_GB2312" w:hAnsi="仿宋" w:hint="eastAsia"/>
          <w:kern w:val="0"/>
          <w:sz w:val="32"/>
          <w:szCs w:val="32"/>
        </w:rPr>
        <w:t>（三）在思想品德、综合素质、学业成绩等方面获得公正评价，达到学校规定标准时获得相应的学历证书、学位证书和其他证书；</w:t>
      </w:r>
    </w:p>
    <w:p w:rsidR="005D4DD3" w:rsidRPr="005D6683" w:rsidRDefault="005D4DD3" w:rsidP="005D4DD3">
      <w:pPr>
        <w:widowControl/>
        <w:spacing w:line="360" w:lineRule="auto"/>
        <w:ind w:firstLine="420"/>
        <w:rPr>
          <w:rFonts w:ascii="仿宋_GB2312" w:eastAsia="仿宋_GB2312" w:hAnsi="仿宋"/>
          <w:kern w:val="0"/>
          <w:sz w:val="32"/>
          <w:szCs w:val="32"/>
        </w:rPr>
      </w:pPr>
      <w:r w:rsidRPr="005D6683">
        <w:rPr>
          <w:rFonts w:ascii="仿宋_GB2312" w:eastAsia="仿宋_GB2312" w:hAnsi="仿宋" w:hint="eastAsia"/>
          <w:kern w:val="0"/>
          <w:sz w:val="32"/>
          <w:szCs w:val="32"/>
        </w:rPr>
        <w:t>（四）按国家及学校规定的标准和程序申请奖学金、助学金及助学贷款，按规定获得各级各类荣誉称号和奖励；</w:t>
      </w:r>
    </w:p>
    <w:p w:rsidR="005D4DD3" w:rsidRPr="005D6683" w:rsidRDefault="005D4DD3" w:rsidP="005D4DD3">
      <w:pPr>
        <w:widowControl/>
        <w:spacing w:line="360" w:lineRule="auto"/>
        <w:ind w:firstLine="420"/>
        <w:rPr>
          <w:rFonts w:ascii="仿宋_GB2312" w:eastAsia="仿宋_GB2312" w:hAnsi="仿宋"/>
          <w:kern w:val="0"/>
          <w:sz w:val="32"/>
          <w:szCs w:val="32"/>
        </w:rPr>
      </w:pPr>
      <w:r w:rsidRPr="005D6683">
        <w:rPr>
          <w:rFonts w:ascii="仿宋_GB2312" w:eastAsia="仿宋_GB2312" w:hAnsi="仿宋" w:hint="eastAsia"/>
          <w:kern w:val="0"/>
          <w:sz w:val="32"/>
          <w:szCs w:val="32"/>
        </w:rPr>
        <w:t>（五）知悉学校改革、建设和发展及其他涉及个人切身利益的事项；</w:t>
      </w:r>
    </w:p>
    <w:p w:rsidR="005D4DD3" w:rsidRPr="005D6683" w:rsidRDefault="005D4DD3" w:rsidP="005D4DD3">
      <w:pPr>
        <w:widowControl/>
        <w:spacing w:line="360" w:lineRule="auto"/>
        <w:ind w:firstLine="420"/>
        <w:rPr>
          <w:rFonts w:ascii="仿宋_GB2312" w:eastAsia="仿宋_GB2312" w:hAnsi="仿宋"/>
          <w:kern w:val="0"/>
          <w:sz w:val="32"/>
          <w:szCs w:val="32"/>
        </w:rPr>
      </w:pPr>
      <w:r w:rsidRPr="005D6683">
        <w:rPr>
          <w:rFonts w:ascii="仿宋_GB2312" w:eastAsia="仿宋_GB2312" w:hAnsi="仿宋" w:hint="eastAsia"/>
          <w:kern w:val="0"/>
          <w:sz w:val="32"/>
          <w:szCs w:val="32"/>
        </w:rPr>
        <w:t>（六）参与学校民主管理，对学校发展和教育教学改革提出意见和建议；</w:t>
      </w:r>
    </w:p>
    <w:p w:rsidR="005D4DD3" w:rsidRPr="005D6683" w:rsidRDefault="005D4DD3" w:rsidP="005D4DD3">
      <w:pPr>
        <w:widowControl/>
        <w:spacing w:line="360" w:lineRule="auto"/>
        <w:ind w:firstLine="420"/>
        <w:rPr>
          <w:rFonts w:ascii="仿宋_GB2312" w:eastAsia="仿宋_GB2312" w:hAnsi="仿宋"/>
          <w:kern w:val="0"/>
          <w:sz w:val="32"/>
          <w:szCs w:val="32"/>
        </w:rPr>
      </w:pPr>
      <w:r w:rsidRPr="005D6683">
        <w:rPr>
          <w:rFonts w:ascii="仿宋_GB2312" w:eastAsia="仿宋_GB2312" w:hAnsi="仿宋" w:hint="eastAsia"/>
          <w:kern w:val="0"/>
          <w:sz w:val="32"/>
          <w:szCs w:val="32"/>
        </w:rPr>
        <w:t>（七）公平获得在国内外学习深造和参加学术文化交流活动的机会；</w:t>
      </w:r>
    </w:p>
    <w:p w:rsidR="005D4DD3" w:rsidRPr="005D6683" w:rsidRDefault="005D4DD3" w:rsidP="005D4DD3">
      <w:pPr>
        <w:widowControl/>
        <w:spacing w:line="360" w:lineRule="auto"/>
        <w:ind w:firstLine="420"/>
        <w:rPr>
          <w:rFonts w:ascii="仿宋_GB2312" w:eastAsia="仿宋_GB2312" w:hAnsi="仿宋"/>
          <w:kern w:val="0"/>
          <w:sz w:val="32"/>
          <w:szCs w:val="32"/>
        </w:rPr>
      </w:pPr>
      <w:r w:rsidRPr="005D6683">
        <w:rPr>
          <w:rFonts w:ascii="仿宋_GB2312" w:eastAsia="仿宋_GB2312" w:hAnsi="仿宋" w:hint="eastAsia"/>
          <w:kern w:val="0"/>
          <w:sz w:val="32"/>
          <w:szCs w:val="32"/>
        </w:rPr>
        <w:t>（八）获得就业指导、职业生涯规划指导和创业指导；</w:t>
      </w:r>
    </w:p>
    <w:p w:rsidR="005D4DD3" w:rsidRPr="005D6683" w:rsidRDefault="005D4DD3" w:rsidP="005D4DD3">
      <w:pPr>
        <w:widowControl/>
        <w:spacing w:line="360" w:lineRule="auto"/>
        <w:ind w:firstLine="420"/>
        <w:rPr>
          <w:rFonts w:ascii="仿宋_GB2312" w:eastAsia="仿宋_GB2312" w:hAnsi="仿宋"/>
          <w:kern w:val="0"/>
          <w:sz w:val="32"/>
          <w:szCs w:val="32"/>
        </w:rPr>
      </w:pPr>
      <w:r w:rsidRPr="005D6683">
        <w:rPr>
          <w:rFonts w:ascii="仿宋_GB2312" w:eastAsia="仿宋_GB2312" w:hAnsi="仿宋" w:hint="eastAsia"/>
          <w:kern w:val="0"/>
          <w:sz w:val="32"/>
          <w:szCs w:val="32"/>
        </w:rPr>
        <w:t>（九）对纪律处分和其他涉及其权益的相关决定表达异议和提出申诉；</w:t>
      </w:r>
    </w:p>
    <w:p w:rsidR="005D4DD3" w:rsidRPr="005D6683" w:rsidRDefault="005D4DD3" w:rsidP="005D4DD3">
      <w:pPr>
        <w:widowControl/>
        <w:spacing w:line="360" w:lineRule="auto"/>
        <w:ind w:firstLine="420"/>
        <w:rPr>
          <w:rFonts w:ascii="仿宋_GB2312" w:eastAsia="仿宋_GB2312" w:hAnsi="仿宋"/>
          <w:kern w:val="0"/>
          <w:sz w:val="32"/>
          <w:szCs w:val="32"/>
        </w:rPr>
      </w:pPr>
      <w:r w:rsidRPr="005D6683">
        <w:rPr>
          <w:rFonts w:ascii="仿宋_GB2312" w:eastAsia="仿宋_GB2312" w:hAnsi="仿宋" w:hint="eastAsia"/>
          <w:kern w:val="0"/>
          <w:sz w:val="32"/>
          <w:szCs w:val="32"/>
        </w:rPr>
        <w:t>（十）法律、法规以及学校规章制度规定的其他权利。</w:t>
      </w:r>
    </w:p>
    <w:p w:rsidR="005D4DD3" w:rsidRPr="005D6683" w:rsidRDefault="005D4DD3" w:rsidP="005D4DD3">
      <w:pPr>
        <w:widowControl/>
        <w:spacing w:line="360" w:lineRule="auto"/>
        <w:ind w:firstLine="420"/>
        <w:rPr>
          <w:rFonts w:ascii="仿宋_GB2312" w:eastAsia="仿宋_GB2312" w:hAnsi="仿宋"/>
          <w:kern w:val="0"/>
          <w:sz w:val="32"/>
          <w:szCs w:val="32"/>
        </w:rPr>
      </w:pPr>
      <w:r w:rsidRPr="005D6683">
        <w:rPr>
          <w:rFonts w:ascii="仿宋_GB2312" w:eastAsia="仿宋_GB2312" w:hAnsi="仿宋" w:hint="eastAsia"/>
          <w:b/>
          <w:kern w:val="0"/>
          <w:sz w:val="32"/>
          <w:szCs w:val="32"/>
        </w:rPr>
        <w:t xml:space="preserve">第十八条 </w:t>
      </w:r>
      <w:r w:rsidRPr="005D6683">
        <w:rPr>
          <w:rFonts w:ascii="仿宋_GB2312" w:eastAsia="仿宋_GB2312" w:hAnsi="仿宋" w:hint="eastAsia"/>
          <w:kern w:val="0"/>
          <w:sz w:val="32"/>
          <w:szCs w:val="32"/>
        </w:rPr>
        <w:t>学生应当履行下列义务：</w:t>
      </w:r>
    </w:p>
    <w:p w:rsidR="005D4DD3" w:rsidRPr="005D6683" w:rsidRDefault="005D4DD3" w:rsidP="005D4DD3">
      <w:pPr>
        <w:widowControl/>
        <w:spacing w:line="360" w:lineRule="auto"/>
        <w:ind w:firstLine="420"/>
        <w:rPr>
          <w:rFonts w:ascii="仿宋_GB2312" w:eastAsia="仿宋_GB2312" w:hAnsi="仿宋"/>
          <w:kern w:val="0"/>
          <w:sz w:val="32"/>
          <w:szCs w:val="32"/>
        </w:rPr>
      </w:pPr>
      <w:r w:rsidRPr="005D6683">
        <w:rPr>
          <w:rFonts w:ascii="仿宋_GB2312" w:eastAsia="仿宋_GB2312" w:hAnsi="仿宋" w:hint="eastAsia"/>
          <w:kern w:val="0"/>
          <w:sz w:val="32"/>
          <w:szCs w:val="32"/>
        </w:rPr>
        <w:t>（一）遵守国家宪法、法律、法规和学校规章制度，维护国家、学校的荣誉和利益；</w:t>
      </w:r>
    </w:p>
    <w:p w:rsidR="005D4DD3" w:rsidRPr="005D6683" w:rsidRDefault="005D4DD3" w:rsidP="005D4DD3">
      <w:pPr>
        <w:widowControl/>
        <w:spacing w:line="360" w:lineRule="auto"/>
        <w:ind w:firstLine="420"/>
        <w:rPr>
          <w:rFonts w:ascii="仿宋_GB2312" w:eastAsia="仿宋_GB2312" w:hAnsi="仿宋"/>
          <w:kern w:val="0"/>
          <w:sz w:val="32"/>
          <w:szCs w:val="32"/>
        </w:rPr>
      </w:pPr>
      <w:r w:rsidRPr="005D6683">
        <w:rPr>
          <w:rFonts w:ascii="仿宋_GB2312" w:eastAsia="仿宋_GB2312" w:hAnsi="仿宋" w:hint="eastAsia"/>
          <w:kern w:val="0"/>
          <w:sz w:val="32"/>
          <w:szCs w:val="32"/>
        </w:rPr>
        <w:t>（二）参加学校教育教学计划安排的各项活动，努力学习，完成学业，诚实守信、尊敬师长，养成良好的道德品质和行为习惯；</w:t>
      </w:r>
    </w:p>
    <w:p w:rsidR="005D4DD3" w:rsidRPr="005D6683" w:rsidRDefault="005D4DD3" w:rsidP="005D4DD3">
      <w:pPr>
        <w:widowControl/>
        <w:spacing w:line="360" w:lineRule="auto"/>
        <w:ind w:firstLine="420"/>
        <w:rPr>
          <w:rFonts w:ascii="仿宋_GB2312" w:eastAsia="仿宋_GB2312" w:hAnsi="仿宋"/>
          <w:kern w:val="0"/>
          <w:sz w:val="32"/>
          <w:szCs w:val="32"/>
        </w:rPr>
      </w:pPr>
      <w:r w:rsidRPr="005D6683">
        <w:rPr>
          <w:rFonts w:ascii="仿宋_GB2312" w:eastAsia="仿宋_GB2312" w:hAnsi="仿宋" w:hint="eastAsia"/>
          <w:kern w:val="0"/>
          <w:sz w:val="32"/>
          <w:szCs w:val="32"/>
        </w:rPr>
        <w:t>（三）遵守学术规范，恪守学术道德；</w:t>
      </w:r>
    </w:p>
    <w:p w:rsidR="005D4DD3" w:rsidRPr="005D6683" w:rsidRDefault="005D4DD3" w:rsidP="005D4DD3">
      <w:pPr>
        <w:widowControl/>
        <w:spacing w:line="360" w:lineRule="auto"/>
        <w:ind w:firstLine="420"/>
        <w:rPr>
          <w:rFonts w:ascii="仿宋_GB2312" w:eastAsia="仿宋_GB2312" w:hAnsi="仿宋"/>
          <w:kern w:val="0"/>
          <w:sz w:val="32"/>
          <w:szCs w:val="32"/>
        </w:rPr>
      </w:pPr>
      <w:r w:rsidRPr="005D6683">
        <w:rPr>
          <w:rFonts w:ascii="仿宋_GB2312" w:eastAsia="仿宋_GB2312" w:hAnsi="仿宋" w:hint="eastAsia"/>
          <w:kern w:val="0"/>
          <w:sz w:val="32"/>
          <w:szCs w:val="32"/>
        </w:rPr>
        <w:t>（四）按规定缴纳学费及相关费用，履行因获得国家助学贷款及助学金而产生的相应的义务；</w:t>
      </w:r>
    </w:p>
    <w:p w:rsidR="005D4DD3" w:rsidRPr="005D6683" w:rsidRDefault="005D4DD3" w:rsidP="005D4DD3">
      <w:pPr>
        <w:widowControl/>
        <w:spacing w:line="360" w:lineRule="auto"/>
        <w:ind w:firstLine="420"/>
        <w:rPr>
          <w:rFonts w:ascii="仿宋_GB2312" w:eastAsia="仿宋_GB2312" w:hAnsi="仿宋"/>
          <w:kern w:val="0"/>
          <w:sz w:val="32"/>
          <w:szCs w:val="32"/>
        </w:rPr>
      </w:pPr>
      <w:r w:rsidRPr="005D6683">
        <w:rPr>
          <w:rFonts w:ascii="仿宋_GB2312" w:eastAsia="仿宋_GB2312" w:hAnsi="仿宋" w:hint="eastAsia"/>
          <w:kern w:val="0"/>
          <w:sz w:val="32"/>
          <w:szCs w:val="32"/>
        </w:rPr>
        <w:t>（五）爱护并合理使用教育设备和生活设施；</w:t>
      </w:r>
    </w:p>
    <w:p w:rsidR="005D4DD3" w:rsidRPr="005D6683" w:rsidRDefault="005D4DD3" w:rsidP="005D4DD3">
      <w:pPr>
        <w:widowControl/>
        <w:spacing w:line="360" w:lineRule="auto"/>
        <w:ind w:firstLine="420"/>
        <w:rPr>
          <w:rFonts w:ascii="仿宋_GB2312" w:eastAsia="仿宋_GB2312" w:hAnsi="仿宋"/>
          <w:kern w:val="0"/>
          <w:sz w:val="32"/>
          <w:szCs w:val="32"/>
        </w:rPr>
      </w:pPr>
      <w:r w:rsidRPr="005D6683">
        <w:rPr>
          <w:rFonts w:ascii="仿宋_GB2312" w:eastAsia="仿宋_GB2312" w:hAnsi="仿宋" w:hint="eastAsia"/>
          <w:kern w:val="0"/>
          <w:sz w:val="32"/>
          <w:szCs w:val="32"/>
        </w:rPr>
        <w:t>（六）法律、法规及学校规章制度规定的其他义务。</w:t>
      </w:r>
    </w:p>
    <w:p w:rsidR="005D4DD3" w:rsidRPr="005D6683" w:rsidRDefault="005D4DD3" w:rsidP="005D4DD3">
      <w:pPr>
        <w:widowControl/>
        <w:spacing w:line="360" w:lineRule="auto"/>
        <w:ind w:firstLine="420"/>
        <w:rPr>
          <w:rFonts w:ascii="仿宋_GB2312" w:eastAsia="仿宋_GB2312" w:hAnsi="仿宋"/>
          <w:kern w:val="0"/>
          <w:sz w:val="32"/>
          <w:szCs w:val="32"/>
        </w:rPr>
      </w:pPr>
      <w:r w:rsidRPr="005D6683">
        <w:rPr>
          <w:rFonts w:ascii="仿宋_GB2312" w:eastAsia="仿宋_GB2312" w:hAnsi="仿宋" w:hint="eastAsia"/>
          <w:b/>
          <w:kern w:val="0"/>
          <w:sz w:val="32"/>
          <w:szCs w:val="32"/>
        </w:rPr>
        <w:t xml:space="preserve">第十九条 </w:t>
      </w:r>
      <w:r w:rsidRPr="005D6683">
        <w:rPr>
          <w:rFonts w:ascii="仿宋_GB2312" w:eastAsia="仿宋_GB2312" w:hAnsi="仿宋" w:cs="宋体" w:hint="eastAsia"/>
          <w:kern w:val="0"/>
          <w:sz w:val="32"/>
          <w:szCs w:val="32"/>
        </w:rPr>
        <w:t>学校依据国家规定建立学生权利保护机制，设立学生申诉委员会，规范学生申诉处理的程序，维护学生的合法权益。</w:t>
      </w:r>
    </w:p>
    <w:p w:rsidR="005D4DD3" w:rsidRPr="005D6683" w:rsidRDefault="005D4DD3" w:rsidP="005D4DD3">
      <w:pPr>
        <w:widowControl/>
        <w:spacing w:line="360" w:lineRule="auto"/>
        <w:ind w:firstLine="420"/>
        <w:rPr>
          <w:rFonts w:ascii="仿宋_GB2312" w:eastAsia="仿宋_GB2312" w:hAnsi="仿宋"/>
          <w:kern w:val="0"/>
          <w:sz w:val="32"/>
          <w:szCs w:val="32"/>
        </w:rPr>
      </w:pPr>
      <w:r w:rsidRPr="005D6683">
        <w:rPr>
          <w:rFonts w:ascii="仿宋_GB2312" w:eastAsia="仿宋_GB2312" w:hAnsi="仿宋" w:hint="eastAsia"/>
          <w:b/>
          <w:kern w:val="0"/>
          <w:sz w:val="32"/>
          <w:szCs w:val="32"/>
        </w:rPr>
        <w:t xml:space="preserve">第二十条 </w:t>
      </w:r>
      <w:r w:rsidRPr="005D6683">
        <w:rPr>
          <w:rFonts w:ascii="仿宋_GB2312" w:eastAsia="仿宋_GB2312" w:hAnsi="仿宋" w:cs="宋体" w:hint="eastAsia"/>
          <w:kern w:val="0"/>
          <w:sz w:val="32"/>
          <w:szCs w:val="32"/>
        </w:rPr>
        <w:t>学校定期召开学生代表大会，听取学生代表对学校工作和与学生权利及义务有关的重大改革、重要规章制度的意见和建议，保障学生依法参与学校民主管理。</w:t>
      </w:r>
    </w:p>
    <w:p w:rsidR="005D4DD3" w:rsidRPr="005D6683" w:rsidRDefault="005D4DD3" w:rsidP="005D4DD3">
      <w:pPr>
        <w:widowControl/>
        <w:spacing w:line="360" w:lineRule="auto"/>
        <w:ind w:firstLine="420"/>
        <w:rPr>
          <w:rFonts w:ascii="仿宋_GB2312" w:eastAsia="仿宋_GB2312" w:hAnsi="仿宋"/>
          <w:kern w:val="0"/>
          <w:sz w:val="32"/>
          <w:szCs w:val="32"/>
        </w:rPr>
      </w:pPr>
      <w:r w:rsidRPr="005D6683">
        <w:rPr>
          <w:rFonts w:ascii="仿宋_GB2312" w:eastAsia="仿宋_GB2312" w:hAnsi="仿宋" w:hint="eastAsia"/>
          <w:b/>
          <w:kern w:val="0"/>
          <w:sz w:val="32"/>
          <w:szCs w:val="32"/>
        </w:rPr>
        <w:t>第二十一条</w:t>
      </w:r>
      <w:r w:rsidRPr="005D6683">
        <w:rPr>
          <w:rFonts w:ascii="仿宋_GB2312" w:eastAsia="仿宋_GB2312" w:hAnsi="仿宋" w:hint="eastAsia"/>
          <w:kern w:val="0"/>
          <w:sz w:val="32"/>
          <w:szCs w:val="32"/>
        </w:rPr>
        <w:t xml:space="preserve"> </w:t>
      </w:r>
      <w:r w:rsidRPr="005D6683">
        <w:rPr>
          <w:rFonts w:ascii="仿宋_GB2312" w:eastAsia="仿宋_GB2312" w:hAnsi="仿宋" w:cs="宋体" w:hint="eastAsia"/>
          <w:kern w:val="0"/>
          <w:sz w:val="32"/>
          <w:szCs w:val="32"/>
        </w:rPr>
        <w:t>学校支持学生组织(学生会等)在法律、法规和国家相关规定的范围内，按照其章程开展活动。学生可依法向学校申请组织学生社团，学生社团经学校批准成立，在法律允许范围内开展活动，服从学校的领导和管理。</w:t>
      </w:r>
    </w:p>
    <w:p w:rsidR="005D4DD3" w:rsidRPr="005D6683" w:rsidRDefault="005D4DD3" w:rsidP="005D4DD3">
      <w:pPr>
        <w:widowControl/>
        <w:spacing w:line="360" w:lineRule="auto"/>
        <w:ind w:firstLine="420"/>
        <w:rPr>
          <w:rFonts w:ascii="仿宋_GB2312" w:eastAsia="仿宋_GB2312" w:hAnsi="仿宋"/>
          <w:kern w:val="0"/>
          <w:sz w:val="32"/>
          <w:szCs w:val="32"/>
        </w:rPr>
      </w:pPr>
      <w:r w:rsidRPr="005D6683">
        <w:rPr>
          <w:rFonts w:ascii="仿宋_GB2312" w:eastAsia="仿宋_GB2312" w:hAnsi="仿宋" w:hint="eastAsia"/>
          <w:b/>
          <w:kern w:val="0"/>
          <w:sz w:val="32"/>
          <w:szCs w:val="32"/>
        </w:rPr>
        <w:t>第二十二条</w:t>
      </w:r>
      <w:r w:rsidRPr="005D6683">
        <w:rPr>
          <w:rFonts w:ascii="仿宋_GB2312" w:eastAsia="仿宋_GB2312" w:hAnsi="仿宋" w:hint="eastAsia"/>
          <w:kern w:val="0"/>
          <w:sz w:val="32"/>
          <w:szCs w:val="32"/>
        </w:rPr>
        <w:t xml:space="preserve"> 在学校接受培训、在职学习以及其他形式的受教育者，其权利和义务按学校相应规章制度约定。</w:t>
      </w:r>
    </w:p>
    <w:p w:rsidR="005D4DD3" w:rsidRPr="005D6683" w:rsidRDefault="005D4DD3" w:rsidP="005D4DD3">
      <w:pPr>
        <w:spacing w:line="360" w:lineRule="auto"/>
        <w:jc w:val="center"/>
        <w:rPr>
          <w:rFonts w:ascii="黑体" w:eastAsia="黑体" w:hAnsi="黑体"/>
          <w:b/>
          <w:kern w:val="0"/>
          <w:sz w:val="32"/>
          <w:szCs w:val="32"/>
        </w:rPr>
      </w:pPr>
      <w:r w:rsidRPr="005D6683">
        <w:rPr>
          <w:rFonts w:ascii="黑体" w:eastAsia="黑体" w:hAnsi="黑体" w:hint="eastAsia"/>
          <w:b/>
          <w:kern w:val="0"/>
          <w:sz w:val="32"/>
          <w:szCs w:val="32"/>
        </w:rPr>
        <w:t>第四章  教职员工</w:t>
      </w:r>
    </w:p>
    <w:p w:rsidR="005D4DD3" w:rsidRPr="005D6683" w:rsidRDefault="005D4DD3" w:rsidP="00114C73">
      <w:pPr>
        <w:tabs>
          <w:tab w:val="left" w:pos="8280"/>
        </w:tabs>
        <w:spacing w:line="360" w:lineRule="auto"/>
        <w:ind w:firstLineChars="176" w:firstLine="563"/>
        <w:rPr>
          <w:rFonts w:ascii="仿宋_GB2312" w:eastAsia="仿宋_GB2312" w:hAnsi="仿宋"/>
          <w:kern w:val="0"/>
          <w:sz w:val="32"/>
          <w:szCs w:val="32"/>
        </w:rPr>
      </w:pPr>
      <w:r w:rsidRPr="005D6683">
        <w:rPr>
          <w:rFonts w:ascii="仿宋_GB2312" w:eastAsia="仿宋_GB2312" w:hAnsi="仿宋" w:hint="eastAsia"/>
          <w:b/>
          <w:kern w:val="0"/>
          <w:sz w:val="32"/>
          <w:szCs w:val="32"/>
        </w:rPr>
        <w:t xml:space="preserve">第二十三条 </w:t>
      </w:r>
      <w:r w:rsidRPr="005D6683">
        <w:rPr>
          <w:rFonts w:ascii="仿宋_GB2312" w:eastAsia="仿宋_GB2312" w:hAnsi="仿宋" w:hint="eastAsia"/>
          <w:kern w:val="0"/>
          <w:sz w:val="32"/>
          <w:szCs w:val="32"/>
        </w:rPr>
        <w:t>学校教职员工由教师、其他专业技术人员、管理人员和工勤技能人员等组成。</w:t>
      </w:r>
    </w:p>
    <w:p w:rsidR="005D4DD3" w:rsidRPr="005D6683" w:rsidRDefault="005D4DD3" w:rsidP="005D4DD3">
      <w:pPr>
        <w:widowControl/>
        <w:spacing w:line="360" w:lineRule="auto"/>
        <w:ind w:firstLine="420"/>
        <w:rPr>
          <w:rFonts w:ascii="仿宋_GB2312" w:eastAsia="仿宋_GB2312" w:hAnsi="仿宋"/>
          <w:kern w:val="0"/>
          <w:sz w:val="32"/>
          <w:szCs w:val="32"/>
        </w:rPr>
      </w:pPr>
      <w:r w:rsidRPr="005D6683">
        <w:rPr>
          <w:rFonts w:ascii="仿宋_GB2312" w:eastAsia="仿宋_GB2312" w:hAnsi="仿宋" w:hint="eastAsia"/>
          <w:b/>
          <w:kern w:val="0"/>
          <w:sz w:val="32"/>
          <w:szCs w:val="32"/>
        </w:rPr>
        <w:t xml:space="preserve">第二十四条 </w:t>
      </w:r>
      <w:r w:rsidRPr="005D6683">
        <w:rPr>
          <w:rFonts w:ascii="仿宋_GB2312" w:eastAsia="仿宋_GB2312" w:hAnsi="仿宋" w:hint="eastAsia"/>
          <w:kern w:val="0"/>
          <w:sz w:val="32"/>
          <w:szCs w:val="32"/>
        </w:rPr>
        <w:t>教职员工享有下列权利：</w:t>
      </w:r>
    </w:p>
    <w:p w:rsidR="005D4DD3" w:rsidRPr="005D6683" w:rsidRDefault="005D4DD3" w:rsidP="005D4DD3">
      <w:pPr>
        <w:widowControl/>
        <w:spacing w:line="360" w:lineRule="auto"/>
        <w:ind w:firstLine="420"/>
        <w:rPr>
          <w:rFonts w:ascii="仿宋_GB2312" w:eastAsia="仿宋_GB2312" w:hAnsi="仿宋"/>
          <w:kern w:val="0"/>
          <w:sz w:val="32"/>
          <w:szCs w:val="32"/>
        </w:rPr>
      </w:pPr>
      <w:r w:rsidRPr="005D6683">
        <w:rPr>
          <w:rFonts w:ascii="仿宋_GB2312" w:eastAsia="仿宋_GB2312" w:hAnsi="仿宋" w:hint="eastAsia"/>
          <w:kern w:val="0"/>
          <w:sz w:val="32"/>
          <w:szCs w:val="32"/>
        </w:rPr>
        <w:t>（一）按照工作职责和需要依规合理使用学校的公共资源；</w:t>
      </w:r>
    </w:p>
    <w:p w:rsidR="005D4DD3" w:rsidRPr="005D6683" w:rsidRDefault="005D4DD3" w:rsidP="005D4DD3">
      <w:pPr>
        <w:widowControl/>
        <w:spacing w:line="360" w:lineRule="auto"/>
        <w:ind w:firstLine="420"/>
        <w:rPr>
          <w:rFonts w:ascii="仿宋_GB2312" w:eastAsia="仿宋_GB2312" w:hAnsi="仿宋"/>
          <w:kern w:val="0"/>
          <w:sz w:val="32"/>
          <w:szCs w:val="32"/>
        </w:rPr>
      </w:pPr>
      <w:r w:rsidRPr="005D6683">
        <w:rPr>
          <w:rFonts w:ascii="仿宋_GB2312" w:eastAsia="仿宋_GB2312" w:hAnsi="仿宋" w:hint="eastAsia"/>
          <w:kern w:val="0"/>
          <w:sz w:val="32"/>
          <w:szCs w:val="32"/>
        </w:rPr>
        <w:t>（二）公平获得自身发展所需的工作机会和条件；</w:t>
      </w:r>
    </w:p>
    <w:p w:rsidR="005D4DD3" w:rsidRPr="005D6683" w:rsidRDefault="005D4DD3" w:rsidP="005D4DD3">
      <w:pPr>
        <w:widowControl/>
        <w:spacing w:line="360" w:lineRule="auto"/>
        <w:ind w:firstLine="420"/>
        <w:rPr>
          <w:rFonts w:ascii="仿宋_GB2312" w:eastAsia="仿宋_GB2312" w:hAnsi="仿宋"/>
          <w:kern w:val="0"/>
          <w:sz w:val="32"/>
          <w:szCs w:val="32"/>
        </w:rPr>
      </w:pPr>
      <w:r w:rsidRPr="005D6683">
        <w:rPr>
          <w:rFonts w:ascii="仿宋_GB2312" w:eastAsia="仿宋_GB2312" w:hAnsi="仿宋" w:hint="eastAsia"/>
          <w:kern w:val="0"/>
          <w:sz w:val="32"/>
          <w:szCs w:val="32"/>
        </w:rPr>
        <w:t>（三）依法获取工资报酬，享受国家和学校规定的福利待遇；</w:t>
      </w:r>
    </w:p>
    <w:p w:rsidR="005D4DD3" w:rsidRPr="005D6683" w:rsidRDefault="005D4DD3" w:rsidP="005D4DD3">
      <w:pPr>
        <w:widowControl/>
        <w:spacing w:line="360" w:lineRule="auto"/>
        <w:ind w:firstLine="420"/>
        <w:rPr>
          <w:rFonts w:ascii="仿宋_GB2312" w:eastAsia="仿宋_GB2312" w:hAnsi="仿宋"/>
          <w:kern w:val="0"/>
          <w:sz w:val="32"/>
          <w:szCs w:val="32"/>
        </w:rPr>
      </w:pPr>
      <w:r w:rsidRPr="005D6683">
        <w:rPr>
          <w:rFonts w:ascii="仿宋_GB2312" w:eastAsia="仿宋_GB2312" w:hAnsi="仿宋" w:hint="eastAsia"/>
          <w:kern w:val="0"/>
          <w:sz w:val="32"/>
          <w:szCs w:val="32"/>
        </w:rPr>
        <w:t>（四）在品德、能力和业绩等方面获得公正评价；</w:t>
      </w:r>
    </w:p>
    <w:p w:rsidR="005D4DD3" w:rsidRPr="005D6683" w:rsidRDefault="005D4DD3" w:rsidP="005D4DD3">
      <w:pPr>
        <w:widowControl/>
        <w:spacing w:line="360" w:lineRule="auto"/>
        <w:ind w:firstLine="420"/>
        <w:rPr>
          <w:rFonts w:ascii="仿宋_GB2312" w:eastAsia="仿宋_GB2312" w:hAnsi="仿宋"/>
          <w:kern w:val="0"/>
          <w:sz w:val="32"/>
          <w:szCs w:val="32"/>
        </w:rPr>
      </w:pPr>
      <w:r w:rsidRPr="005D6683">
        <w:rPr>
          <w:rFonts w:ascii="仿宋_GB2312" w:eastAsia="仿宋_GB2312" w:hAnsi="仿宋" w:hint="eastAsia"/>
          <w:kern w:val="0"/>
          <w:sz w:val="32"/>
          <w:szCs w:val="32"/>
        </w:rPr>
        <w:t>（五）公平获得各级各类奖励及各种荣誉称号；</w:t>
      </w:r>
    </w:p>
    <w:p w:rsidR="005D4DD3" w:rsidRPr="005D6683" w:rsidRDefault="005D4DD3" w:rsidP="005D4DD3">
      <w:pPr>
        <w:widowControl/>
        <w:spacing w:line="360" w:lineRule="auto"/>
        <w:ind w:firstLine="420"/>
        <w:rPr>
          <w:rFonts w:ascii="仿宋_GB2312" w:eastAsia="仿宋_GB2312" w:hAnsi="仿宋"/>
          <w:kern w:val="0"/>
          <w:sz w:val="32"/>
          <w:szCs w:val="32"/>
        </w:rPr>
      </w:pPr>
      <w:r w:rsidRPr="005D6683">
        <w:rPr>
          <w:rFonts w:ascii="仿宋_GB2312" w:eastAsia="仿宋_GB2312" w:hAnsi="仿宋" w:hint="eastAsia"/>
          <w:kern w:val="0"/>
          <w:sz w:val="32"/>
          <w:szCs w:val="32"/>
        </w:rPr>
        <w:t>（六）知悉学校改革、建设和发展以及其他涉及个人切身利益的重要事项；</w:t>
      </w:r>
    </w:p>
    <w:p w:rsidR="005D4DD3" w:rsidRPr="005D6683" w:rsidRDefault="005D4DD3" w:rsidP="005D4DD3">
      <w:pPr>
        <w:widowControl/>
        <w:spacing w:line="360" w:lineRule="auto"/>
        <w:ind w:firstLine="420"/>
        <w:rPr>
          <w:rFonts w:ascii="仿宋_GB2312" w:eastAsia="仿宋_GB2312" w:hAnsi="仿宋"/>
          <w:kern w:val="0"/>
          <w:sz w:val="32"/>
          <w:szCs w:val="32"/>
        </w:rPr>
      </w:pPr>
      <w:r w:rsidRPr="005D6683">
        <w:rPr>
          <w:rFonts w:ascii="仿宋_GB2312" w:eastAsia="仿宋_GB2312" w:hAnsi="仿宋" w:hint="eastAsia"/>
          <w:kern w:val="0"/>
          <w:sz w:val="32"/>
          <w:szCs w:val="32"/>
        </w:rPr>
        <w:t>（七）参与民主管理与监督，对学校建设和管理提出意见和建议；</w:t>
      </w:r>
    </w:p>
    <w:p w:rsidR="005D4DD3" w:rsidRPr="005D6683" w:rsidRDefault="005D4DD3" w:rsidP="005D4DD3">
      <w:pPr>
        <w:widowControl/>
        <w:spacing w:line="360" w:lineRule="auto"/>
        <w:ind w:firstLine="420"/>
        <w:rPr>
          <w:rFonts w:ascii="仿宋_GB2312" w:eastAsia="仿宋_GB2312" w:hAnsi="仿宋"/>
          <w:kern w:val="0"/>
          <w:sz w:val="32"/>
          <w:szCs w:val="32"/>
        </w:rPr>
      </w:pPr>
      <w:r w:rsidRPr="005D6683">
        <w:rPr>
          <w:rFonts w:ascii="仿宋_GB2312" w:eastAsia="仿宋_GB2312" w:hAnsi="仿宋" w:hint="eastAsia"/>
          <w:kern w:val="0"/>
          <w:sz w:val="32"/>
          <w:szCs w:val="32"/>
        </w:rPr>
        <w:t>（八）就职务评聘、工资福利、社会保障、评优评奖、纪律处分等事项表达异议和提出申诉；</w:t>
      </w:r>
    </w:p>
    <w:p w:rsidR="005D4DD3" w:rsidRPr="005D6683" w:rsidRDefault="005D4DD3" w:rsidP="005D4DD3">
      <w:pPr>
        <w:widowControl/>
        <w:spacing w:line="360" w:lineRule="auto"/>
        <w:ind w:firstLine="420"/>
        <w:rPr>
          <w:rFonts w:ascii="仿宋_GB2312" w:eastAsia="仿宋_GB2312" w:hAnsi="仿宋"/>
          <w:kern w:val="0"/>
          <w:sz w:val="32"/>
          <w:szCs w:val="32"/>
        </w:rPr>
      </w:pPr>
      <w:r w:rsidRPr="005D6683">
        <w:rPr>
          <w:rFonts w:ascii="仿宋_GB2312" w:eastAsia="仿宋_GB2312" w:hAnsi="仿宋" w:hint="eastAsia"/>
          <w:kern w:val="0"/>
          <w:sz w:val="32"/>
          <w:szCs w:val="32"/>
        </w:rPr>
        <w:t>（九）公平获得国（境）内外访学、进修等学习、培训的机会；</w:t>
      </w:r>
    </w:p>
    <w:p w:rsidR="005D4DD3" w:rsidRPr="005D6683" w:rsidRDefault="005D4DD3" w:rsidP="005D4DD3">
      <w:pPr>
        <w:widowControl/>
        <w:spacing w:line="360" w:lineRule="auto"/>
        <w:ind w:firstLine="420"/>
        <w:rPr>
          <w:rFonts w:ascii="仿宋_GB2312" w:eastAsia="仿宋_GB2312" w:hAnsi="仿宋"/>
          <w:kern w:val="0"/>
          <w:sz w:val="32"/>
          <w:szCs w:val="32"/>
        </w:rPr>
      </w:pPr>
      <w:r w:rsidRPr="005D6683">
        <w:rPr>
          <w:rFonts w:ascii="仿宋_GB2312" w:eastAsia="仿宋_GB2312" w:hAnsi="仿宋" w:hint="eastAsia"/>
          <w:kern w:val="0"/>
          <w:sz w:val="32"/>
          <w:szCs w:val="32"/>
        </w:rPr>
        <w:t>（十）法律、法规规定和聘用合同约定的其他权利。</w:t>
      </w:r>
    </w:p>
    <w:p w:rsidR="005D4DD3" w:rsidRPr="005D6683" w:rsidRDefault="005D4DD3" w:rsidP="005D4DD3">
      <w:pPr>
        <w:widowControl/>
        <w:spacing w:line="360" w:lineRule="auto"/>
        <w:ind w:firstLine="420"/>
        <w:rPr>
          <w:rFonts w:ascii="仿宋_GB2312" w:eastAsia="仿宋_GB2312" w:hAnsi="仿宋"/>
          <w:kern w:val="0"/>
          <w:sz w:val="32"/>
          <w:szCs w:val="32"/>
        </w:rPr>
      </w:pPr>
      <w:r w:rsidRPr="005D6683">
        <w:rPr>
          <w:rFonts w:ascii="仿宋_GB2312" w:eastAsia="仿宋_GB2312" w:hAnsi="仿宋" w:hint="eastAsia"/>
          <w:b/>
          <w:kern w:val="0"/>
          <w:sz w:val="32"/>
          <w:szCs w:val="32"/>
        </w:rPr>
        <w:t>第二十五条</w:t>
      </w:r>
      <w:r w:rsidRPr="005D6683">
        <w:rPr>
          <w:rFonts w:ascii="仿宋_GB2312" w:eastAsia="仿宋_GB2312" w:hAnsi="仿宋" w:hint="eastAsia"/>
          <w:kern w:val="0"/>
          <w:sz w:val="32"/>
          <w:szCs w:val="32"/>
        </w:rPr>
        <w:t xml:space="preserve"> 教职员工应当履行下列义务：</w:t>
      </w:r>
    </w:p>
    <w:p w:rsidR="005D4DD3" w:rsidRPr="005D6683" w:rsidRDefault="005D4DD3" w:rsidP="005D4DD3">
      <w:pPr>
        <w:widowControl/>
        <w:spacing w:line="360" w:lineRule="auto"/>
        <w:ind w:firstLine="420"/>
        <w:rPr>
          <w:rFonts w:ascii="仿宋_GB2312" w:eastAsia="仿宋_GB2312" w:hAnsi="仿宋"/>
          <w:kern w:val="0"/>
          <w:sz w:val="32"/>
          <w:szCs w:val="32"/>
        </w:rPr>
      </w:pPr>
      <w:r w:rsidRPr="005D6683">
        <w:rPr>
          <w:rFonts w:ascii="仿宋_GB2312" w:eastAsia="仿宋_GB2312" w:hAnsi="仿宋" w:hint="eastAsia"/>
          <w:kern w:val="0"/>
          <w:sz w:val="32"/>
          <w:szCs w:val="32"/>
        </w:rPr>
        <w:t>（一）遵守国家宪法、法律、法规和学校规章制度，维护国家、学校荣誉和利益；</w:t>
      </w:r>
    </w:p>
    <w:p w:rsidR="005D4DD3" w:rsidRPr="005D6683" w:rsidRDefault="005D4DD3" w:rsidP="005D4DD3">
      <w:pPr>
        <w:widowControl/>
        <w:spacing w:line="360" w:lineRule="auto"/>
        <w:ind w:firstLine="420"/>
        <w:rPr>
          <w:rFonts w:ascii="仿宋_GB2312" w:eastAsia="仿宋_GB2312" w:hAnsi="仿宋"/>
          <w:kern w:val="0"/>
          <w:sz w:val="32"/>
          <w:szCs w:val="32"/>
        </w:rPr>
      </w:pPr>
      <w:r w:rsidRPr="005D6683">
        <w:rPr>
          <w:rFonts w:ascii="仿宋_GB2312" w:eastAsia="仿宋_GB2312" w:hAnsi="仿宋" w:hint="eastAsia"/>
          <w:kern w:val="0"/>
          <w:sz w:val="32"/>
          <w:szCs w:val="32"/>
        </w:rPr>
        <w:t>（二）认真履行岗位职责；</w:t>
      </w:r>
    </w:p>
    <w:p w:rsidR="005D4DD3" w:rsidRPr="005D6683" w:rsidRDefault="005D4DD3" w:rsidP="005D4DD3">
      <w:pPr>
        <w:widowControl/>
        <w:spacing w:line="360" w:lineRule="auto"/>
        <w:ind w:firstLine="420"/>
        <w:rPr>
          <w:rFonts w:ascii="仿宋_GB2312" w:eastAsia="仿宋_GB2312" w:hAnsi="仿宋"/>
          <w:kern w:val="0"/>
          <w:sz w:val="32"/>
          <w:szCs w:val="32"/>
        </w:rPr>
      </w:pPr>
      <w:r w:rsidRPr="005D6683">
        <w:rPr>
          <w:rFonts w:ascii="仿宋_GB2312" w:eastAsia="仿宋_GB2312" w:hAnsi="仿宋" w:hint="eastAsia"/>
          <w:kern w:val="0"/>
          <w:sz w:val="32"/>
          <w:szCs w:val="32"/>
        </w:rPr>
        <w:t>（三）尊重和爱护学生，教书育人，管理育人，服务育人；</w:t>
      </w:r>
    </w:p>
    <w:p w:rsidR="005D4DD3" w:rsidRPr="005D6683" w:rsidRDefault="005D4DD3" w:rsidP="005D4DD3">
      <w:pPr>
        <w:widowControl/>
        <w:spacing w:line="360" w:lineRule="auto"/>
        <w:ind w:firstLine="420"/>
        <w:rPr>
          <w:rFonts w:ascii="仿宋_GB2312" w:eastAsia="仿宋_GB2312" w:hAnsi="仿宋"/>
          <w:kern w:val="0"/>
          <w:sz w:val="32"/>
          <w:szCs w:val="32"/>
        </w:rPr>
      </w:pPr>
      <w:r w:rsidRPr="005D6683">
        <w:rPr>
          <w:rFonts w:ascii="仿宋_GB2312" w:eastAsia="仿宋_GB2312" w:hAnsi="仿宋" w:hint="eastAsia"/>
          <w:kern w:val="0"/>
          <w:sz w:val="32"/>
          <w:szCs w:val="32"/>
        </w:rPr>
        <w:t>（四）恪守职业道德，遵守学术规范；</w:t>
      </w:r>
    </w:p>
    <w:p w:rsidR="005D4DD3" w:rsidRPr="005D6683" w:rsidRDefault="005D4DD3" w:rsidP="005D4DD3">
      <w:pPr>
        <w:widowControl/>
        <w:spacing w:line="360" w:lineRule="auto"/>
        <w:ind w:firstLine="420"/>
        <w:rPr>
          <w:rFonts w:ascii="仿宋_GB2312" w:eastAsia="仿宋_GB2312" w:hAnsi="仿宋"/>
          <w:kern w:val="0"/>
          <w:sz w:val="32"/>
          <w:szCs w:val="32"/>
        </w:rPr>
      </w:pPr>
      <w:r w:rsidRPr="005D6683">
        <w:rPr>
          <w:rFonts w:ascii="仿宋_GB2312" w:eastAsia="仿宋_GB2312" w:hAnsi="仿宋" w:hint="eastAsia"/>
          <w:kern w:val="0"/>
          <w:sz w:val="32"/>
          <w:szCs w:val="32"/>
        </w:rPr>
        <w:t>（五）法律、法规规定和聘用合同约定的其他义务。</w:t>
      </w:r>
    </w:p>
    <w:p w:rsidR="005D4DD3" w:rsidRPr="005D6683" w:rsidRDefault="005D4DD3" w:rsidP="005D4DD3">
      <w:pPr>
        <w:widowControl/>
        <w:spacing w:line="360" w:lineRule="auto"/>
        <w:ind w:firstLine="420"/>
        <w:rPr>
          <w:rFonts w:ascii="仿宋_GB2312" w:eastAsia="仿宋_GB2312" w:hAnsi="仿宋"/>
          <w:kern w:val="0"/>
          <w:sz w:val="32"/>
          <w:szCs w:val="32"/>
        </w:rPr>
      </w:pPr>
      <w:r w:rsidRPr="005D6683">
        <w:rPr>
          <w:rFonts w:ascii="仿宋_GB2312" w:eastAsia="仿宋_GB2312" w:hAnsi="仿宋" w:hint="eastAsia"/>
          <w:b/>
          <w:kern w:val="0"/>
          <w:sz w:val="32"/>
          <w:szCs w:val="32"/>
        </w:rPr>
        <w:t xml:space="preserve">第二十六条 </w:t>
      </w:r>
      <w:r w:rsidRPr="005D6683">
        <w:rPr>
          <w:rFonts w:ascii="仿宋_GB2312" w:eastAsia="仿宋_GB2312" w:hAnsi="仿宋" w:hint="eastAsia"/>
          <w:kern w:val="0"/>
          <w:sz w:val="32"/>
          <w:szCs w:val="32"/>
        </w:rPr>
        <w:t>学校依法对教职工实行岗位管理与聘用制度，建立健全教职工管理制度和考核评价奖惩机制。</w:t>
      </w:r>
    </w:p>
    <w:p w:rsidR="005D4DD3" w:rsidRPr="005D6683" w:rsidRDefault="005D4DD3" w:rsidP="005D4DD3">
      <w:pPr>
        <w:widowControl/>
        <w:spacing w:line="360" w:lineRule="auto"/>
        <w:ind w:firstLine="420"/>
        <w:rPr>
          <w:rFonts w:ascii="仿宋_GB2312" w:eastAsia="仿宋_GB2312" w:hAnsi="仿宋"/>
          <w:kern w:val="0"/>
          <w:sz w:val="32"/>
          <w:szCs w:val="32"/>
        </w:rPr>
      </w:pPr>
      <w:r w:rsidRPr="005D6683">
        <w:rPr>
          <w:rFonts w:ascii="仿宋_GB2312" w:eastAsia="仿宋_GB2312" w:hAnsi="仿宋" w:hint="eastAsia"/>
          <w:b/>
          <w:kern w:val="0"/>
          <w:sz w:val="32"/>
          <w:szCs w:val="32"/>
        </w:rPr>
        <w:t xml:space="preserve">第二十七条 </w:t>
      </w:r>
      <w:r w:rsidRPr="005D6683">
        <w:rPr>
          <w:rFonts w:ascii="仿宋_GB2312" w:eastAsia="仿宋_GB2312" w:hAnsi="仿宋" w:hint="eastAsia"/>
          <w:kern w:val="0"/>
          <w:sz w:val="32"/>
          <w:szCs w:val="32"/>
        </w:rPr>
        <w:t>学校尊重和保护学术自由，鼓励支持教师开展教学创新、科研创新以及对外交流与合作。</w:t>
      </w:r>
    </w:p>
    <w:p w:rsidR="005D4DD3" w:rsidRPr="005D6683" w:rsidRDefault="005D4DD3" w:rsidP="005D4DD3">
      <w:pPr>
        <w:widowControl/>
        <w:spacing w:line="360" w:lineRule="auto"/>
        <w:ind w:firstLine="420"/>
        <w:rPr>
          <w:rFonts w:ascii="仿宋_GB2312" w:eastAsia="仿宋_GB2312" w:hAnsi="仿宋"/>
          <w:kern w:val="0"/>
          <w:sz w:val="32"/>
          <w:szCs w:val="32"/>
        </w:rPr>
      </w:pPr>
      <w:r w:rsidRPr="005D6683">
        <w:rPr>
          <w:rFonts w:ascii="仿宋_GB2312" w:eastAsia="仿宋_GB2312" w:hAnsi="仿宋" w:hint="eastAsia"/>
          <w:b/>
          <w:kern w:val="0"/>
          <w:sz w:val="32"/>
          <w:szCs w:val="32"/>
        </w:rPr>
        <w:t xml:space="preserve">第二十八条 </w:t>
      </w:r>
      <w:r w:rsidRPr="005D6683">
        <w:rPr>
          <w:rFonts w:ascii="仿宋_GB2312" w:eastAsia="仿宋_GB2312" w:hAnsi="仿宋" w:hint="eastAsia"/>
          <w:kern w:val="0"/>
          <w:sz w:val="32"/>
          <w:szCs w:val="32"/>
        </w:rPr>
        <w:t>名誉教授、客座教授、兼职教授等人员，依据法规、政策、学校规定和合同约定，享受相应的权利，履行相应的义务。</w:t>
      </w:r>
    </w:p>
    <w:p w:rsidR="005D4DD3" w:rsidRPr="005D6683" w:rsidRDefault="005D4DD3" w:rsidP="005D4DD3">
      <w:pPr>
        <w:widowControl/>
        <w:spacing w:line="360" w:lineRule="auto"/>
        <w:ind w:firstLine="420"/>
        <w:rPr>
          <w:rFonts w:ascii="仿宋_GB2312" w:eastAsia="仿宋_GB2312" w:hAnsi="仿宋"/>
          <w:kern w:val="0"/>
          <w:sz w:val="32"/>
          <w:szCs w:val="32"/>
        </w:rPr>
      </w:pPr>
      <w:r w:rsidRPr="005D6683">
        <w:rPr>
          <w:rFonts w:ascii="仿宋_GB2312" w:eastAsia="仿宋_GB2312" w:hAnsi="仿宋" w:hint="eastAsia"/>
          <w:b/>
          <w:kern w:val="0"/>
          <w:sz w:val="32"/>
          <w:szCs w:val="32"/>
        </w:rPr>
        <w:t xml:space="preserve">第二十九条 </w:t>
      </w:r>
      <w:r w:rsidRPr="005D6683">
        <w:rPr>
          <w:rFonts w:ascii="仿宋_GB2312" w:eastAsia="仿宋_GB2312" w:hAnsi="仿宋" w:hint="eastAsia"/>
          <w:kern w:val="0"/>
          <w:sz w:val="32"/>
          <w:szCs w:val="32"/>
        </w:rPr>
        <w:t>学校建立教职员工权益救济机制，设立教职员工申诉委员会，按规定程序受理教职员工申诉。</w:t>
      </w:r>
    </w:p>
    <w:p w:rsidR="005D4DD3" w:rsidRPr="005D6683" w:rsidRDefault="005D4DD3" w:rsidP="005D4DD3">
      <w:pPr>
        <w:spacing w:line="360" w:lineRule="auto"/>
        <w:jc w:val="center"/>
        <w:rPr>
          <w:rFonts w:ascii="黑体" w:eastAsia="黑体" w:hAnsi="黑体"/>
          <w:b/>
          <w:kern w:val="0"/>
          <w:sz w:val="32"/>
          <w:szCs w:val="32"/>
        </w:rPr>
      </w:pPr>
      <w:r w:rsidRPr="005D6683">
        <w:rPr>
          <w:rFonts w:ascii="黑体" w:eastAsia="黑体" w:hAnsi="黑体" w:hint="eastAsia"/>
          <w:b/>
          <w:kern w:val="0"/>
          <w:sz w:val="32"/>
          <w:szCs w:val="32"/>
        </w:rPr>
        <w:t>第五章  管理体制</w:t>
      </w:r>
    </w:p>
    <w:p w:rsidR="005D4DD3" w:rsidRPr="005D6683" w:rsidRDefault="005D4DD3" w:rsidP="005D4DD3">
      <w:pPr>
        <w:spacing w:line="360" w:lineRule="auto"/>
        <w:ind w:firstLine="420"/>
        <w:rPr>
          <w:rFonts w:ascii="仿宋_GB2312" w:eastAsia="仿宋_GB2312" w:hAnsi="仿宋"/>
          <w:b/>
          <w:kern w:val="0"/>
          <w:sz w:val="32"/>
          <w:szCs w:val="32"/>
        </w:rPr>
      </w:pPr>
      <w:r w:rsidRPr="005D6683">
        <w:rPr>
          <w:rFonts w:ascii="仿宋_GB2312" w:eastAsia="仿宋_GB2312" w:hAnsi="仿宋" w:hint="eastAsia"/>
          <w:b/>
          <w:kern w:val="0"/>
          <w:sz w:val="32"/>
          <w:szCs w:val="32"/>
        </w:rPr>
        <w:t xml:space="preserve">第三十条 </w:t>
      </w:r>
      <w:r w:rsidRPr="005D6683">
        <w:rPr>
          <w:rFonts w:ascii="仿宋_GB2312" w:eastAsia="仿宋_GB2312" w:hAnsi="仿宋" w:hint="eastAsia"/>
          <w:kern w:val="0"/>
          <w:sz w:val="32"/>
          <w:szCs w:val="32"/>
        </w:rPr>
        <w:t>学校实行中国共产党上海健康医学院委员会（简称学校党委）领导下的校长负责制。学校党委是学校的领导核心，实行集体领导、民主决策，支持校长依法独立地行使职权。其主要职责是：</w:t>
      </w:r>
    </w:p>
    <w:p w:rsidR="005D4DD3" w:rsidRPr="005D6683" w:rsidRDefault="005D4DD3" w:rsidP="005D4DD3">
      <w:pPr>
        <w:widowControl/>
        <w:spacing w:line="360" w:lineRule="auto"/>
        <w:ind w:firstLineChars="200" w:firstLine="640"/>
        <w:rPr>
          <w:rFonts w:ascii="仿宋_GB2312" w:eastAsia="仿宋_GB2312" w:hAnsi="仿宋"/>
          <w:kern w:val="0"/>
          <w:sz w:val="32"/>
          <w:szCs w:val="32"/>
        </w:rPr>
      </w:pPr>
      <w:r w:rsidRPr="005D6683">
        <w:rPr>
          <w:rFonts w:ascii="仿宋_GB2312" w:eastAsia="仿宋_GB2312" w:hAnsi="仿宋" w:hint="eastAsia"/>
          <w:kern w:val="0"/>
          <w:sz w:val="32"/>
          <w:szCs w:val="32"/>
        </w:rPr>
        <w:t>（一）全面贯彻执行党的路线方针政策，贯彻执行党的教育方针，坚持社会主义办学方向，坚持立德树人，依法治校，依靠全校师生员工推动学校科学发展，培养德智体美全面发展的中国特色社会主义事业合格建设者和可靠接班人。</w:t>
      </w:r>
    </w:p>
    <w:p w:rsidR="005D4DD3" w:rsidRPr="005D6683" w:rsidRDefault="005D4DD3" w:rsidP="005D4DD3">
      <w:pPr>
        <w:widowControl/>
        <w:spacing w:line="360" w:lineRule="auto"/>
        <w:ind w:firstLineChars="200" w:firstLine="640"/>
        <w:rPr>
          <w:rFonts w:ascii="仿宋_GB2312" w:eastAsia="仿宋_GB2312" w:hAnsi="仿宋"/>
          <w:kern w:val="0"/>
          <w:sz w:val="32"/>
          <w:szCs w:val="32"/>
        </w:rPr>
      </w:pPr>
      <w:r w:rsidRPr="005D6683">
        <w:rPr>
          <w:rFonts w:ascii="仿宋_GB2312" w:eastAsia="仿宋_GB2312" w:hAnsi="仿宋" w:hint="eastAsia"/>
          <w:kern w:val="0"/>
          <w:sz w:val="32"/>
          <w:szCs w:val="32"/>
        </w:rPr>
        <w:t>（二）讨论决定事关学校改革发展稳定及教学、科研、行政管理中的重大事项和基本管理制度。</w:t>
      </w:r>
    </w:p>
    <w:p w:rsidR="005D4DD3" w:rsidRPr="005D6683" w:rsidRDefault="005D4DD3" w:rsidP="005D4DD3">
      <w:pPr>
        <w:widowControl/>
        <w:spacing w:line="360" w:lineRule="auto"/>
        <w:ind w:firstLineChars="200" w:firstLine="640"/>
        <w:rPr>
          <w:rFonts w:ascii="仿宋_GB2312" w:eastAsia="仿宋_GB2312" w:hAnsi="仿宋"/>
          <w:kern w:val="0"/>
          <w:sz w:val="32"/>
          <w:szCs w:val="32"/>
        </w:rPr>
      </w:pPr>
      <w:r w:rsidRPr="005D6683">
        <w:rPr>
          <w:rFonts w:ascii="仿宋_GB2312" w:eastAsia="仿宋_GB2312" w:hAnsi="仿宋" w:hint="eastAsia"/>
          <w:kern w:val="0"/>
          <w:sz w:val="32"/>
          <w:szCs w:val="32"/>
        </w:rPr>
        <w:t>（三）坚持党管干部原则，按照干部管理权限负责干部的选拔、教育、培养、考核和监督，讨论决定学校内部组织机构的设置及其负责人的人选，依照有关程序推荐校级领导干部和后备干部人选。做好老干部工作。</w:t>
      </w:r>
    </w:p>
    <w:p w:rsidR="005D4DD3" w:rsidRPr="005D6683" w:rsidRDefault="005D4DD3" w:rsidP="005D4DD3">
      <w:pPr>
        <w:widowControl/>
        <w:spacing w:line="360" w:lineRule="auto"/>
        <w:ind w:firstLineChars="200" w:firstLine="640"/>
        <w:rPr>
          <w:rFonts w:ascii="仿宋_GB2312" w:eastAsia="仿宋_GB2312" w:hAnsi="仿宋"/>
          <w:kern w:val="0"/>
          <w:sz w:val="32"/>
          <w:szCs w:val="32"/>
        </w:rPr>
      </w:pPr>
      <w:r w:rsidRPr="005D6683">
        <w:rPr>
          <w:rFonts w:ascii="仿宋_GB2312" w:eastAsia="仿宋_GB2312" w:hAnsi="仿宋" w:hint="eastAsia"/>
          <w:kern w:val="0"/>
          <w:sz w:val="32"/>
          <w:szCs w:val="32"/>
        </w:rPr>
        <w:t>（四）坚持党管人才原则，讨论决定学校人才工作规划和重大人才政策，创新人才工作体制机制，优化人才成长环境，统筹推进学校各类人才队伍建设。</w:t>
      </w:r>
    </w:p>
    <w:p w:rsidR="005D4DD3" w:rsidRPr="005D6683" w:rsidRDefault="005D4DD3" w:rsidP="005D4DD3">
      <w:pPr>
        <w:widowControl/>
        <w:spacing w:line="360" w:lineRule="auto"/>
        <w:ind w:firstLineChars="200" w:firstLine="640"/>
        <w:rPr>
          <w:rFonts w:ascii="仿宋_GB2312" w:eastAsia="仿宋_GB2312" w:hAnsi="仿宋"/>
          <w:kern w:val="0"/>
          <w:sz w:val="32"/>
          <w:szCs w:val="32"/>
        </w:rPr>
      </w:pPr>
      <w:r w:rsidRPr="005D6683">
        <w:rPr>
          <w:rFonts w:ascii="仿宋_GB2312" w:eastAsia="仿宋_GB2312" w:hAnsi="仿宋" w:hint="eastAsia"/>
          <w:kern w:val="0"/>
          <w:sz w:val="32"/>
          <w:szCs w:val="32"/>
        </w:rPr>
        <w:t>（五）领导学校思想政治工作和德育工作，坚持用中国特色社会主义理论体系武装师生员工头脑，培育和践行社会主义核心价值观，牢牢掌握学校意识形态工作的领导权、管理权、话语权。维护学校安全稳定，促进和谐校园建设。</w:t>
      </w:r>
    </w:p>
    <w:p w:rsidR="005D4DD3" w:rsidRPr="005D6683" w:rsidRDefault="005D4DD3" w:rsidP="005D4DD3">
      <w:pPr>
        <w:widowControl/>
        <w:spacing w:line="360" w:lineRule="auto"/>
        <w:ind w:firstLineChars="200" w:firstLine="640"/>
        <w:rPr>
          <w:rFonts w:ascii="仿宋_GB2312" w:eastAsia="仿宋_GB2312" w:hAnsi="仿宋"/>
          <w:kern w:val="0"/>
          <w:sz w:val="32"/>
          <w:szCs w:val="32"/>
        </w:rPr>
      </w:pPr>
      <w:r w:rsidRPr="005D6683">
        <w:rPr>
          <w:rFonts w:ascii="仿宋_GB2312" w:eastAsia="仿宋_GB2312" w:hAnsi="仿宋" w:hint="eastAsia"/>
          <w:kern w:val="0"/>
          <w:sz w:val="32"/>
          <w:szCs w:val="32"/>
        </w:rPr>
        <w:t>（六）加强大学文化建设，发挥文化育人作用，培育良好校风学风教风。</w:t>
      </w:r>
    </w:p>
    <w:p w:rsidR="005D4DD3" w:rsidRPr="005D6683" w:rsidRDefault="005D4DD3" w:rsidP="005D4DD3">
      <w:pPr>
        <w:widowControl/>
        <w:spacing w:line="360" w:lineRule="auto"/>
        <w:ind w:firstLineChars="200" w:firstLine="640"/>
        <w:rPr>
          <w:rFonts w:ascii="仿宋_GB2312" w:eastAsia="仿宋_GB2312" w:hAnsi="仿宋"/>
          <w:kern w:val="0"/>
          <w:sz w:val="32"/>
          <w:szCs w:val="32"/>
        </w:rPr>
      </w:pPr>
      <w:r w:rsidRPr="005D6683">
        <w:rPr>
          <w:rFonts w:ascii="仿宋_GB2312" w:eastAsia="仿宋_GB2312" w:hAnsi="仿宋" w:hint="eastAsia"/>
          <w:kern w:val="0"/>
          <w:sz w:val="32"/>
          <w:szCs w:val="32"/>
        </w:rPr>
        <w:t>（七）加强对学校院（部）等基层党组织的领导，做好发展党员和党员教育、管理、服务工作，发展党内基层民主，充分发挥基层党组织的战斗堡垒作用和党员的先锋模范作用。加强学校党委自身建设。</w:t>
      </w:r>
    </w:p>
    <w:p w:rsidR="005D4DD3" w:rsidRPr="005D6683" w:rsidRDefault="005D4DD3" w:rsidP="005D4DD3">
      <w:pPr>
        <w:widowControl/>
        <w:spacing w:line="360" w:lineRule="auto"/>
        <w:ind w:firstLineChars="200" w:firstLine="640"/>
        <w:rPr>
          <w:rFonts w:ascii="仿宋_GB2312" w:eastAsia="仿宋_GB2312" w:hAnsi="仿宋"/>
          <w:kern w:val="0"/>
          <w:sz w:val="32"/>
          <w:szCs w:val="32"/>
        </w:rPr>
      </w:pPr>
      <w:r w:rsidRPr="005D6683">
        <w:rPr>
          <w:rFonts w:ascii="仿宋_GB2312" w:eastAsia="仿宋_GB2312" w:hAnsi="仿宋" w:hint="eastAsia"/>
          <w:kern w:val="0"/>
          <w:sz w:val="32"/>
          <w:szCs w:val="32"/>
        </w:rPr>
        <w:t>（八）领导学校党的纪律检查工作，落实党风廉政建设主体责任，推进惩治和预防腐败体系建设。</w:t>
      </w:r>
    </w:p>
    <w:p w:rsidR="005D4DD3" w:rsidRPr="005D6683" w:rsidRDefault="005D4DD3" w:rsidP="005D4DD3">
      <w:pPr>
        <w:widowControl/>
        <w:spacing w:line="360" w:lineRule="auto"/>
        <w:ind w:firstLineChars="200" w:firstLine="640"/>
        <w:rPr>
          <w:rFonts w:ascii="仿宋_GB2312" w:eastAsia="仿宋_GB2312" w:hAnsi="仿宋"/>
          <w:kern w:val="0"/>
          <w:sz w:val="32"/>
          <w:szCs w:val="32"/>
        </w:rPr>
      </w:pPr>
      <w:r w:rsidRPr="005D6683">
        <w:rPr>
          <w:rFonts w:ascii="仿宋_GB2312" w:eastAsia="仿宋_GB2312" w:hAnsi="仿宋" w:hint="eastAsia"/>
          <w:kern w:val="0"/>
          <w:sz w:val="32"/>
          <w:szCs w:val="32"/>
        </w:rPr>
        <w:t>（九）领导学校工会、共青团、学生会等群众组织和教职工代表大会。做好统一战线工作。</w:t>
      </w:r>
    </w:p>
    <w:p w:rsidR="005D4DD3" w:rsidRPr="005D6683" w:rsidRDefault="005D4DD3" w:rsidP="005D4DD3">
      <w:pPr>
        <w:widowControl/>
        <w:spacing w:line="360" w:lineRule="auto"/>
        <w:ind w:firstLineChars="200" w:firstLine="640"/>
        <w:rPr>
          <w:rFonts w:ascii="仿宋_GB2312" w:eastAsia="仿宋_GB2312" w:hAnsi="仿宋"/>
          <w:kern w:val="0"/>
          <w:sz w:val="32"/>
          <w:szCs w:val="32"/>
        </w:rPr>
      </w:pPr>
      <w:r w:rsidRPr="005D6683">
        <w:rPr>
          <w:rFonts w:ascii="仿宋_GB2312" w:eastAsia="仿宋_GB2312" w:hAnsi="仿宋" w:hint="eastAsia"/>
          <w:kern w:val="0"/>
          <w:sz w:val="32"/>
          <w:szCs w:val="32"/>
        </w:rPr>
        <w:t>（十）讨论决定其他事关师生员工切身利益的重要事项。</w:t>
      </w:r>
    </w:p>
    <w:p w:rsidR="005D4DD3" w:rsidRPr="005D6683" w:rsidRDefault="005D4DD3" w:rsidP="005D4DD3">
      <w:pPr>
        <w:tabs>
          <w:tab w:val="left" w:pos="8280"/>
        </w:tabs>
        <w:spacing w:line="360" w:lineRule="auto"/>
        <w:ind w:firstLineChars="192" w:firstLine="614"/>
        <w:rPr>
          <w:rFonts w:ascii="仿宋_GB2312" w:eastAsia="仿宋_GB2312" w:hAnsi="仿宋"/>
          <w:kern w:val="0"/>
          <w:sz w:val="32"/>
          <w:szCs w:val="32"/>
        </w:rPr>
      </w:pPr>
      <w:r w:rsidRPr="005D6683">
        <w:rPr>
          <w:rFonts w:ascii="仿宋_GB2312" w:eastAsia="仿宋_GB2312" w:hAnsi="仿宋" w:hint="eastAsia"/>
          <w:kern w:val="0"/>
          <w:sz w:val="32"/>
          <w:szCs w:val="32"/>
        </w:rPr>
        <w:t>学校党委由学校党员代表大会选举产生，学校党委对党员代表大会负责并报告工作。</w:t>
      </w:r>
    </w:p>
    <w:p w:rsidR="005D4DD3" w:rsidRPr="005D6683" w:rsidRDefault="005D4DD3" w:rsidP="005D4DD3">
      <w:pPr>
        <w:tabs>
          <w:tab w:val="left" w:pos="8280"/>
        </w:tabs>
        <w:spacing w:line="360" w:lineRule="auto"/>
        <w:ind w:firstLineChars="192" w:firstLine="614"/>
        <w:rPr>
          <w:rFonts w:ascii="仿宋_GB2312" w:eastAsia="仿宋_GB2312" w:hAnsi="仿宋"/>
          <w:kern w:val="0"/>
          <w:sz w:val="32"/>
          <w:szCs w:val="32"/>
        </w:rPr>
      </w:pPr>
      <w:r w:rsidRPr="005D6683">
        <w:rPr>
          <w:rFonts w:ascii="仿宋_GB2312" w:eastAsia="仿宋_GB2312" w:hAnsi="仿宋" w:hint="eastAsia"/>
          <w:kern w:val="0"/>
          <w:sz w:val="32"/>
          <w:szCs w:val="32"/>
        </w:rPr>
        <w:t>学校</w:t>
      </w:r>
      <w:hyperlink r:id="rId8" w:tgtFrame="_blank" w:history="1">
        <w:r w:rsidRPr="005D6683">
          <w:rPr>
            <w:rFonts w:ascii="仿宋_GB2312" w:eastAsia="仿宋_GB2312" w:hAnsi="仿宋" w:hint="eastAsia"/>
            <w:kern w:val="0"/>
            <w:sz w:val="32"/>
            <w:szCs w:val="32"/>
          </w:rPr>
          <w:t>党的基层组织</w:t>
        </w:r>
      </w:hyperlink>
      <w:r w:rsidRPr="005D6683">
        <w:rPr>
          <w:rFonts w:ascii="仿宋_GB2312" w:eastAsia="仿宋_GB2312" w:hAnsi="仿宋" w:hint="eastAsia"/>
          <w:kern w:val="0"/>
          <w:sz w:val="32"/>
          <w:szCs w:val="32"/>
        </w:rPr>
        <w:t>按照相关规定设置，接受学校党委的领导。</w:t>
      </w:r>
    </w:p>
    <w:p w:rsidR="005D4DD3" w:rsidRPr="005D6683" w:rsidRDefault="005D4DD3" w:rsidP="005D4DD3">
      <w:pPr>
        <w:spacing w:line="360" w:lineRule="auto"/>
        <w:ind w:firstLine="420"/>
        <w:rPr>
          <w:rFonts w:ascii="仿宋_GB2312" w:eastAsia="仿宋_GB2312" w:hAnsi="仿宋"/>
          <w:kern w:val="0"/>
          <w:sz w:val="32"/>
          <w:szCs w:val="32"/>
        </w:rPr>
      </w:pPr>
      <w:r w:rsidRPr="005D6683">
        <w:rPr>
          <w:rFonts w:ascii="仿宋_GB2312" w:eastAsia="仿宋_GB2312" w:hAnsi="仿宋" w:hint="eastAsia"/>
          <w:b/>
          <w:kern w:val="0"/>
          <w:sz w:val="32"/>
          <w:szCs w:val="32"/>
        </w:rPr>
        <w:t xml:space="preserve">第三十一条 </w:t>
      </w:r>
      <w:r w:rsidRPr="005D6683">
        <w:rPr>
          <w:rFonts w:ascii="仿宋_GB2312" w:eastAsia="仿宋_GB2312" w:hAnsi="仿宋" w:hint="eastAsia"/>
          <w:kern w:val="0"/>
          <w:sz w:val="32"/>
          <w:szCs w:val="32"/>
        </w:rPr>
        <w:t>学校党委实行集体领导与个人分工负责相结合，坚持民主集中制，集体讨论决定学校重大决策、重要事项、重要干部任免和大额经费使用，党委成员按照分工履行职责。学校党委会议依据其议事规则，定期由党委书记主持召开。</w:t>
      </w:r>
    </w:p>
    <w:p w:rsidR="005D4DD3" w:rsidRPr="005D6683" w:rsidRDefault="005D4DD3" w:rsidP="00114C73">
      <w:pPr>
        <w:tabs>
          <w:tab w:val="left" w:pos="8280"/>
        </w:tabs>
        <w:spacing w:line="360" w:lineRule="auto"/>
        <w:ind w:firstLineChars="176" w:firstLine="563"/>
        <w:rPr>
          <w:rFonts w:ascii="仿宋_GB2312" w:eastAsia="仿宋_GB2312" w:hAnsi="仿宋"/>
          <w:kern w:val="0"/>
          <w:sz w:val="32"/>
          <w:szCs w:val="32"/>
        </w:rPr>
      </w:pPr>
      <w:r w:rsidRPr="005D6683">
        <w:rPr>
          <w:rFonts w:ascii="仿宋_GB2312" w:eastAsia="仿宋_GB2312" w:hAnsi="仿宋" w:hint="eastAsia"/>
          <w:b/>
          <w:kern w:val="0"/>
          <w:sz w:val="32"/>
          <w:szCs w:val="32"/>
        </w:rPr>
        <w:t xml:space="preserve">第三十二条 </w:t>
      </w:r>
      <w:r w:rsidRPr="005D6683">
        <w:rPr>
          <w:rFonts w:ascii="仿宋_GB2312" w:eastAsia="仿宋_GB2312" w:hAnsi="仿宋" w:hint="eastAsia"/>
          <w:kern w:val="0"/>
          <w:sz w:val="32"/>
          <w:szCs w:val="32"/>
        </w:rPr>
        <w:t>中国共产党上海健康医学院纪律检查委员会是学校的党内监督机构，由党员代表大会选举产生，在学校党委和上级纪律检查委员会的领导下，围绕学校中心工作，检查党的路线、方针、政策、决议及学校重大决策的执行情况，落实党委的主体责任和纪委的监督责任，强化责任追究。协助学校党委加强党风廉政建设和反腐败工作，保障和促进学校各项事业健康发展。</w:t>
      </w:r>
    </w:p>
    <w:p w:rsidR="005D4DD3" w:rsidRPr="005D6683" w:rsidRDefault="005D4DD3" w:rsidP="00114C73">
      <w:pPr>
        <w:tabs>
          <w:tab w:val="left" w:pos="8280"/>
        </w:tabs>
        <w:spacing w:line="360" w:lineRule="auto"/>
        <w:ind w:firstLineChars="176" w:firstLine="563"/>
        <w:rPr>
          <w:rFonts w:ascii="仿宋_GB2312" w:eastAsia="仿宋_GB2312" w:hAnsi="仿宋"/>
          <w:kern w:val="0"/>
          <w:sz w:val="32"/>
          <w:szCs w:val="32"/>
        </w:rPr>
      </w:pPr>
      <w:r w:rsidRPr="005D6683">
        <w:rPr>
          <w:rFonts w:ascii="仿宋_GB2312" w:eastAsia="仿宋_GB2312" w:hAnsi="仿宋" w:hint="eastAsia"/>
          <w:b/>
          <w:kern w:val="0"/>
          <w:sz w:val="32"/>
          <w:szCs w:val="32"/>
        </w:rPr>
        <w:t xml:space="preserve">第三十三条 </w:t>
      </w:r>
      <w:r w:rsidRPr="005D6683">
        <w:rPr>
          <w:rFonts w:ascii="仿宋_GB2312" w:eastAsia="仿宋_GB2312" w:hAnsi="仿宋" w:hint="eastAsia"/>
          <w:kern w:val="0"/>
          <w:sz w:val="32"/>
          <w:szCs w:val="32"/>
        </w:rPr>
        <w:t>校长是学校的法定代表人和行政负责人，在党委领导下全面负责学校的教学、科研和其他行政管理工作。副校长和校职能部门协助校长对学校各项行政工作进行管理。</w:t>
      </w:r>
    </w:p>
    <w:p w:rsidR="005D4DD3" w:rsidRPr="005D6683" w:rsidRDefault="005D4DD3" w:rsidP="005D4DD3">
      <w:pPr>
        <w:tabs>
          <w:tab w:val="left" w:pos="8280"/>
        </w:tabs>
        <w:spacing w:line="360" w:lineRule="auto"/>
        <w:ind w:firstLineChars="192" w:firstLine="614"/>
        <w:rPr>
          <w:rFonts w:ascii="仿宋_GB2312" w:eastAsia="仿宋_GB2312" w:hAnsi="仿宋"/>
          <w:kern w:val="0"/>
          <w:sz w:val="32"/>
          <w:szCs w:val="32"/>
        </w:rPr>
      </w:pPr>
      <w:r w:rsidRPr="005D6683">
        <w:rPr>
          <w:rFonts w:ascii="仿宋_GB2312" w:eastAsia="仿宋_GB2312" w:hAnsi="仿宋" w:hint="eastAsia"/>
          <w:kern w:val="0"/>
          <w:sz w:val="32"/>
          <w:szCs w:val="32"/>
        </w:rPr>
        <w:t>校长的主要职责是：</w:t>
      </w:r>
    </w:p>
    <w:p w:rsidR="005D4DD3" w:rsidRPr="005D6683" w:rsidRDefault="005D4DD3" w:rsidP="005D4DD3">
      <w:pPr>
        <w:widowControl/>
        <w:spacing w:line="360" w:lineRule="auto"/>
        <w:ind w:firstLineChars="200" w:firstLine="640"/>
        <w:rPr>
          <w:rFonts w:ascii="仿宋_GB2312" w:eastAsia="仿宋_GB2312" w:hAnsi="仿宋"/>
          <w:kern w:val="0"/>
          <w:sz w:val="32"/>
          <w:szCs w:val="32"/>
        </w:rPr>
      </w:pPr>
      <w:r w:rsidRPr="005D6683">
        <w:rPr>
          <w:rFonts w:ascii="仿宋_GB2312" w:eastAsia="仿宋_GB2312" w:hAnsi="仿宋" w:hint="eastAsia"/>
          <w:kern w:val="0"/>
          <w:sz w:val="32"/>
          <w:szCs w:val="32"/>
        </w:rPr>
        <w:t>（一）组织拟订和实施学校发展规划、基本管理制度、重要行政规章制度、重大教学科研改革措施、重要办学资源配置方案。组织制定和实施具体规章制度、年度工作计划。</w:t>
      </w:r>
    </w:p>
    <w:p w:rsidR="005D4DD3" w:rsidRPr="005D6683" w:rsidRDefault="005D4DD3" w:rsidP="005D4DD3">
      <w:pPr>
        <w:widowControl/>
        <w:spacing w:line="360" w:lineRule="auto"/>
        <w:ind w:firstLineChars="200" w:firstLine="640"/>
        <w:rPr>
          <w:rFonts w:ascii="仿宋_GB2312" w:eastAsia="仿宋_GB2312" w:hAnsi="仿宋"/>
          <w:kern w:val="0"/>
          <w:sz w:val="32"/>
          <w:szCs w:val="32"/>
        </w:rPr>
      </w:pPr>
      <w:r w:rsidRPr="005D6683">
        <w:rPr>
          <w:rFonts w:ascii="仿宋_GB2312" w:eastAsia="仿宋_GB2312" w:hAnsi="仿宋" w:hint="eastAsia"/>
          <w:kern w:val="0"/>
          <w:sz w:val="32"/>
          <w:szCs w:val="32"/>
        </w:rPr>
        <w:t>（二）组织拟订和实施学校内部组织机构的设置方案。按照国家法律和干部选拔任用工作有关规定，推荐副校长人选，任免内部组织机构的负责人。</w:t>
      </w:r>
    </w:p>
    <w:p w:rsidR="005D4DD3" w:rsidRPr="005D6683" w:rsidRDefault="005D4DD3" w:rsidP="005D4DD3">
      <w:pPr>
        <w:widowControl/>
        <w:spacing w:line="360" w:lineRule="auto"/>
        <w:ind w:firstLineChars="200" w:firstLine="640"/>
        <w:rPr>
          <w:rFonts w:ascii="仿宋_GB2312" w:eastAsia="仿宋_GB2312" w:hAnsi="仿宋"/>
          <w:kern w:val="0"/>
          <w:sz w:val="32"/>
          <w:szCs w:val="32"/>
        </w:rPr>
      </w:pPr>
      <w:r w:rsidRPr="005D6683">
        <w:rPr>
          <w:rFonts w:ascii="仿宋_GB2312" w:eastAsia="仿宋_GB2312" w:hAnsi="仿宋" w:hint="eastAsia"/>
          <w:kern w:val="0"/>
          <w:sz w:val="32"/>
          <w:szCs w:val="32"/>
        </w:rPr>
        <w:t>（三）组织拟订和实施学校人才发展规划、重要人才政策和重大人才工程计划。负责教师队伍建设，依据有关规定聘任与解聘教师以及内部其他工作人员。</w:t>
      </w:r>
    </w:p>
    <w:p w:rsidR="005D4DD3" w:rsidRPr="005D6683" w:rsidRDefault="005D4DD3" w:rsidP="005D4DD3">
      <w:pPr>
        <w:widowControl/>
        <w:spacing w:line="360" w:lineRule="auto"/>
        <w:ind w:firstLineChars="200" w:firstLine="640"/>
        <w:rPr>
          <w:rFonts w:ascii="仿宋_GB2312" w:eastAsia="仿宋_GB2312" w:hAnsi="仿宋"/>
          <w:kern w:val="0"/>
          <w:sz w:val="32"/>
          <w:szCs w:val="32"/>
        </w:rPr>
      </w:pPr>
      <w:r w:rsidRPr="005D6683">
        <w:rPr>
          <w:rFonts w:ascii="仿宋_GB2312" w:eastAsia="仿宋_GB2312" w:hAnsi="仿宋" w:hint="eastAsia"/>
          <w:kern w:val="0"/>
          <w:sz w:val="32"/>
          <w:szCs w:val="32"/>
        </w:rPr>
        <w:t>（四）组织拟订和实施学校重大基本建设、年度经费预算等方案。加强财务管理和审计监督，管理和保护学校资产。</w:t>
      </w:r>
    </w:p>
    <w:p w:rsidR="005D4DD3" w:rsidRPr="005D6683" w:rsidRDefault="005D4DD3" w:rsidP="005D4DD3">
      <w:pPr>
        <w:widowControl/>
        <w:spacing w:line="360" w:lineRule="auto"/>
        <w:ind w:firstLineChars="200" w:firstLine="640"/>
        <w:rPr>
          <w:rFonts w:ascii="仿宋_GB2312" w:eastAsia="仿宋_GB2312" w:hAnsi="仿宋"/>
          <w:kern w:val="0"/>
          <w:sz w:val="32"/>
          <w:szCs w:val="32"/>
        </w:rPr>
      </w:pPr>
      <w:r w:rsidRPr="005D6683">
        <w:rPr>
          <w:rFonts w:ascii="仿宋_GB2312" w:eastAsia="仿宋_GB2312" w:hAnsi="仿宋" w:hint="eastAsia"/>
          <w:kern w:val="0"/>
          <w:sz w:val="32"/>
          <w:szCs w:val="32"/>
        </w:rPr>
        <w:t>（五）组织开展教学活动和科学研究，创新人才培养机制，提高人才培养质量，推进文化传承创新，服务国家和地方经济社会发展，把学校办出特色、争创一流。</w:t>
      </w:r>
    </w:p>
    <w:p w:rsidR="005D4DD3" w:rsidRPr="005D6683" w:rsidRDefault="005D4DD3" w:rsidP="005D4DD3">
      <w:pPr>
        <w:widowControl/>
        <w:spacing w:line="360" w:lineRule="auto"/>
        <w:ind w:firstLineChars="200" w:firstLine="640"/>
        <w:rPr>
          <w:rFonts w:ascii="仿宋_GB2312" w:eastAsia="仿宋_GB2312" w:hAnsi="仿宋"/>
          <w:kern w:val="0"/>
          <w:sz w:val="32"/>
          <w:szCs w:val="32"/>
        </w:rPr>
      </w:pPr>
      <w:r w:rsidRPr="005D6683">
        <w:rPr>
          <w:rFonts w:ascii="仿宋_GB2312" w:eastAsia="仿宋_GB2312" w:hAnsi="仿宋" w:hint="eastAsia"/>
          <w:kern w:val="0"/>
          <w:sz w:val="32"/>
          <w:szCs w:val="32"/>
        </w:rPr>
        <w:t>（六）组织开展思想品德教育，负责学生学籍管理并实施奖励或处分，开展招生和就业工作。</w:t>
      </w:r>
    </w:p>
    <w:p w:rsidR="005D4DD3" w:rsidRPr="005D6683" w:rsidRDefault="005D4DD3" w:rsidP="005D4DD3">
      <w:pPr>
        <w:widowControl/>
        <w:spacing w:line="360" w:lineRule="auto"/>
        <w:ind w:firstLineChars="200" w:firstLine="640"/>
        <w:rPr>
          <w:rFonts w:ascii="仿宋_GB2312" w:eastAsia="仿宋_GB2312" w:hAnsi="仿宋"/>
          <w:kern w:val="0"/>
          <w:sz w:val="32"/>
          <w:szCs w:val="32"/>
        </w:rPr>
      </w:pPr>
      <w:r w:rsidRPr="005D6683">
        <w:rPr>
          <w:rFonts w:ascii="仿宋_GB2312" w:eastAsia="仿宋_GB2312" w:hAnsi="仿宋" w:hint="eastAsia"/>
          <w:kern w:val="0"/>
          <w:sz w:val="32"/>
          <w:szCs w:val="32"/>
        </w:rPr>
        <w:t>（七）做好学校安全稳定和后勤保障工作。</w:t>
      </w:r>
    </w:p>
    <w:p w:rsidR="005D4DD3" w:rsidRPr="005D6683" w:rsidRDefault="005D4DD3" w:rsidP="005D4DD3">
      <w:pPr>
        <w:widowControl/>
        <w:spacing w:line="360" w:lineRule="auto"/>
        <w:ind w:firstLineChars="200" w:firstLine="640"/>
        <w:rPr>
          <w:rFonts w:ascii="仿宋_GB2312" w:eastAsia="仿宋_GB2312" w:hAnsi="仿宋"/>
          <w:kern w:val="0"/>
          <w:sz w:val="32"/>
          <w:szCs w:val="32"/>
        </w:rPr>
      </w:pPr>
      <w:r w:rsidRPr="005D6683">
        <w:rPr>
          <w:rFonts w:ascii="仿宋_GB2312" w:eastAsia="仿宋_GB2312" w:hAnsi="仿宋" w:hint="eastAsia"/>
          <w:kern w:val="0"/>
          <w:sz w:val="32"/>
          <w:szCs w:val="32"/>
        </w:rPr>
        <w:t>（八）组织开展学校对外交流与合作，依法代表学校与各级政府、社会各界和境外机构等签署合作协议，接受社会捐赠。</w:t>
      </w:r>
    </w:p>
    <w:p w:rsidR="005D4DD3" w:rsidRPr="005D6683" w:rsidRDefault="005D4DD3" w:rsidP="005D4DD3">
      <w:pPr>
        <w:widowControl/>
        <w:spacing w:line="360" w:lineRule="auto"/>
        <w:ind w:firstLineChars="200" w:firstLine="640"/>
        <w:rPr>
          <w:rFonts w:ascii="仿宋_GB2312" w:eastAsia="仿宋_GB2312" w:hAnsi="仿宋"/>
          <w:kern w:val="0"/>
          <w:sz w:val="32"/>
          <w:szCs w:val="32"/>
        </w:rPr>
      </w:pPr>
      <w:r w:rsidRPr="005D6683">
        <w:rPr>
          <w:rFonts w:ascii="仿宋_GB2312" w:eastAsia="仿宋_GB2312" w:hAnsi="仿宋" w:hint="eastAsia"/>
          <w:kern w:val="0"/>
          <w:sz w:val="32"/>
          <w:szCs w:val="32"/>
        </w:rPr>
        <w:t>（九）向党委报告重大决议执行情况，向教职工代表大会报告工作，组织处理教职工代表大会、学生代表大会、工会会员代表大会和团员代表大会有关行政工作的提案。支持学校各级党组织、民主党派基层组织、群众组织和学术组织开展工作。</w:t>
      </w:r>
    </w:p>
    <w:p w:rsidR="005D4DD3" w:rsidRPr="005D6683" w:rsidRDefault="005D4DD3" w:rsidP="005D4DD3">
      <w:pPr>
        <w:widowControl/>
        <w:spacing w:line="360" w:lineRule="auto"/>
        <w:ind w:firstLineChars="200" w:firstLine="640"/>
        <w:rPr>
          <w:rFonts w:ascii="仿宋_GB2312" w:eastAsia="仿宋_GB2312" w:hAnsi="仿宋"/>
          <w:kern w:val="0"/>
          <w:sz w:val="32"/>
          <w:szCs w:val="32"/>
        </w:rPr>
      </w:pPr>
      <w:r w:rsidRPr="005D6683">
        <w:rPr>
          <w:rFonts w:ascii="仿宋_GB2312" w:eastAsia="仿宋_GB2312" w:hAnsi="仿宋" w:hint="eastAsia"/>
          <w:kern w:val="0"/>
          <w:sz w:val="32"/>
          <w:szCs w:val="32"/>
        </w:rPr>
        <w:t>（十）履行法律法规和学校章程规定的其他职权。</w:t>
      </w:r>
    </w:p>
    <w:p w:rsidR="005D4DD3" w:rsidRPr="005D6683" w:rsidRDefault="005D4DD3" w:rsidP="00114C73">
      <w:pPr>
        <w:tabs>
          <w:tab w:val="left" w:pos="8280"/>
        </w:tabs>
        <w:spacing w:line="360" w:lineRule="auto"/>
        <w:ind w:firstLineChars="176" w:firstLine="563"/>
        <w:rPr>
          <w:rFonts w:ascii="仿宋_GB2312" w:eastAsia="仿宋_GB2312" w:hAnsi="仿宋"/>
          <w:kern w:val="0"/>
          <w:sz w:val="32"/>
          <w:szCs w:val="32"/>
        </w:rPr>
      </w:pPr>
      <w:r w:rsidRPr="005D6683">
        <w:rPr>
          <w:rFonts w:ascii="仿宋_GB2312" w:eastAsia="仿宋_GB2312" w:hAnsi="仿宋" w:hint="eastAsia"/>
          <w:b/>
          <w:kern w:val="0"/>
          <w:sz w:val="32"/>
          <w:szCs w:val="32"/>
        </w:rPr>
        <w:t xml:space="preserve">第三十四条 </w:t>
      </w:r>
      <w:r w:rsidRPr="005D6683">
        <w:rPr>
          <w:rFonts w:ascii="仿宋_GB2312" w:eastAsia="仿宋_GB2312" w:hAnsi="仿宋" w:hint="eastAsia"/>
          <w:kern w:val="0"/>
          <w:sz w:val="32"/>
          <w:szCs w:val="32"/>
        </w:rPr>
        <w:t>校长办公会议是学校行政议事决策机构，是校长行使职权的基本形式。校长办公会议依据其议事规则，定期由校长或者由校长授权其他校领导主持召开，讨论、处理学校行政工作中的重要事项。</w:t>
      </w:r>
    </w:p>
    <w:p w:rsidR="005D4DD3" w:rsidRPr="005D6683" w:rsidRDefault="005D4DD3" w:rsidP="00114C73">
      <w:pPr>
        <w:tabs>
          <w:tab w:val="left" w:pos="8280"/>
        </w:tabs>
        <w:spacing w:line="360" w:lineRule="auto"/>
        <w:ind w:firstLineChars="176" w:firstLine="563"/>
        <w:rPr>
          <w:rFonts w:ascii="仿宋_GB2312" w:eastAsia="仿宋_GB2312" w:hAnsi="仿宋"/>
          <w:kern w:val="0"/>
          <w:sz w:val="32"/>
          <w:szCs w:val="32"/>
        </w:rPr>
      </w:pPr>
      <w:r w:rsidRPr="005D6683">
        <w:rPr>
          <w:rFonts w:ascii="仿宋_GB2312" w:eastAsia="仿宋_GB2312" w:hAnsi="仿宋" w:hint="eastAsia"/>
          <w:b/>
          <w:kern w:val="0"/>
          <w:sz w:val="32"/>
          <w:szCs w:val="32"/>
        </w:rPr>
        <w:t xml:space="preserve">第三十五条 </w:t>
      </w:r>
      <w:r w:rsidRPr="005D6683">
        <w:rPr>
          <w:rFonts w:ascii="仿宋_GB2312" w:eastAsia="仿宋_GB2312" w:hAnsi="仿宋" w:hint="eastAsia"/>
          <w:kern w:val="0"/>
          <w:sz w:val="32"/>
          <w:szCs w:val="32"/>
        </w:rPr>
        <w:t>学校设立校务委员会，校务委员会是学校的咨询和监督机构，由学校举办者、主管部门、共建单位的代表，学校及职能部门相关负责人、师生代表、企业行业代表和社会知名人士等组成。其中校外委员占半数以上，由学校党委书记任校务委员会主任。每年至少召开两次会议。其主要职责是：</w:t>
      </w:r>
    </w:p>
    <w:p w:rsidR="005D4DD3" w:rsidRPr="005D6683" w:rsidRDefault="005D4DD3" w:rsidP="005D4DD3">
      <w:pPr>
        <w:tabs>
          <w:tab w:val="left" w:pos="8280"/>
        </w:tabs>
        <w:spacing w:line="360" w:lineRule="auto"/>
        <w:ind w:firstLineChars="192" w:firstLine="614"/>
        <w:rPr>
          <w:rFonts w:ascii="仿宋_GB2312" w:eastAsia="仿宋_GB2312" w:hAnsi="仿宋"/>
          <w:kern w:val="0"/>
          <w:sz w:val="32"/>
          <w:szCs w:val="32"/>
        </w:rPr>
      </w:pPr>
      <w:r w:rsidRPr="005D6683">
        <w:rPr>
          <w:rFonts w:ascii="仿宋_GB2312" w:eastAsia="仿宋_GB2312" w:hAnsi="仿宋" w:hint="eastAsia"/>
          <w:kern w:val="0"/>
          <w:sz w:val="32"/>
          <w:szCs w:val="32"/>
        </w:rPr>
        <w:t>（一）对学校总体发展规划、重大发展战略、重大发展项目、重大改革方案和举措等进行咨询；</w:t>
      </w:r>
    </w:p>
    <w:p w:rsidR="005D4DD3" w:rsidRPr="005D6683" w:rsidRDefault="005D4DD3" w:rsidP="005D4DD3">
      <w:pPr>
        <w:tabs>
          <w:tab w:val="left" w:pos="8280"/>
        </w:tabs>
        <w:spacing w:line="360" w:lineRule="auto"/>
        <w:ind w:firstLineChars="192" w:firstLine="614"/>
        <w:rPr>
          <w:rFonts w:ascii="仿宋_GB2312" w:eastAsia="仿宋_GB2312" w:hAnsi="仿宋"/>
          <w:kern w:val="0"/>
          <w:sz w:val="32"/>
          <w:szCs w:val="32"/>
        </w:rPr>
      </w:pPr>
      <w:r w:rsidRPr="005D6683">
        <w:rPr>
          <w:rFonts w:ascii="仿宋_GB2312" w:eastAsia="仿宋_GB2312" w:hAnsi="仿宋" w:hint="eastAsia"/>
          <w:kern w:val="0"/>
          <w:sz w:val="32"/>
          <w:szCs w:val="32"/>
        </w:rPr>
        <w:t>（二）受学校委托，对学校工作中某些重大问题进行调查研究，听取和反映教职员工和学生的意见与要求，提出意见和建议；</w:t>
      </w:r>
    </w:p>
    <w:p w:rsidR="005D4DD3" w:rsidRPr="005D6683" w:rsidRDefault="005D4DD3" w:rsidP="005D4DD3">
      <w:pPr>
        <w:tabs>
          <w:tab w:val="left" w:pos="8280"/>
        </w:tabs>
        <w:spacing w:line="360" w:lineRule="auto"/>
        <w:ind w:firstLineChars="192" w:firstLine="614"/>
        <w:rPr>
          <w:rFonts w:ascii="仿宋_GB2312" w:eastAsia="仿宋_GB2312" w:hAnsi="仿宋"/>
          <w:kern w:val="0"/>
          <w:sz w:val="32"/>
          <w:szCs w:val="32"/>
        </w:rPr>
      </w:pPr>
      <w:r w:rsidRPr="005D6683">
        <w:rPr>
          <w:rFonts w:ascii="仿宋_GB2312" w:eastAsia="仿宋_GB2312" w:hAnsi="仿宋" w:hint="eastAsia"/>
          <w:kern w:val="0"/>
          <w:sz w:val="32"/>
          <w:szCs w:val="32"/>
        </w:rPr>
        <w:t>（三）围绕学校的改革与发展，自主开展专项调查研究，提出意见和建议；</w:t>
      </w:r>
    </w:p>
    <w:p w:rsidR="005D4DD3" w:rsidRPr="005D6683" w:rsidRDefault="005D4DD3" w:rsidP="005D4DD3">
      <w:pPr>
        <w:tabs>
          <w:tab w:val="left" w:pos="8280"/>
        </w:tabs>
        <w:spacing w:line="360" w:lineRule="auto"/>
        <w:ind w:firstLineChars="176" w:firstLine="563"/>
        <w:rPr>
          <w:rFonts w:ascii="仿宋_GB2312" w:eastAsia="仿宋_GB2312" w:hAnsi="仿宋"/>
          <w:kern w:val="0"/>
          <w:sz w:val="32"/>
          <w:szCs w:val="32"/>
        </w:rPr>
      </w:pPr>
      <w:r w:rsidRPr="005D6683">
        <w:rPr>
          <w:rFonts w:ascii="仿宋_GB2312" w:eastAsia="仿宋_GB2312" w:hAnsi="仿宋" w:hint="eastAsia"/>
          <w:kern w:val="0"/>
          <w:sz w:val="32"/>
          <w:szCs w:val="32"/>
        </w:rPr>
        <w:t>（四）其他需要校务委员会处理的事项。</w:t>
      </w:r>
    </w:p>
    <w:p w:rsidR="005D4DD3" w:rsidRPr="005D6683" w:rsidRDefault="005D4DD3" w:rsidP="00114C73">
      <w:pPr>
        <w:tabs>
          <w:tab w:val="left" w:pos="8280"/>
        </w:tabs>
        <w:spacing w:line="360" w:lineRule="auto"/>
        <w:ind w:firstLineChars="226" w:firstLine="724"/>
        <w:rPr>
          <w:rFonts w:ascii="仿宋_GB2312" w:eastAsia="仿宋_GB2312" w:hAnsi="仿宋"/>
          <w:kern w:val="0"/>
          <w:sz w:val="32"/>
          <w:szCs w:val="32"/>
        </w:rPr>
      </w:pPr>
      <w:r w:rsidRPr="005D6683">
        <w:rPr>
          <w:rFonts w:ascii="仿宋_GB2312" w:eastAsia="仿宋_GB2312" w:hAnsi="仿宋" w:hint="eastAsia"/>
          <w:b/>
          <w:kern w:val="0"/>
          <w:sz w:val="32"/>
          <w:szCs w:val="32"/>
        </w:rPr>
        <w:t xml:space="preserve">第三十六条 </w:t>
      </w:r>
      <w:r w:rsidRPr="005D6683">
        <w:rPr>
          <w:rFonts w:ascii="仿宋_GB2312" w:eastAsia="仿宋_GB2312" w:hAnsi="仿宋" w:hint="eastAsia"/>
          <w:kern w:val="0"/>
          <w:sz w:val="32"/>
          <w:szCs w:val="32"/>
        </w:rPr>
        <w:t>学校设立学术委员会，学术委员会是学校最高学术机构，由学校不同学科、专业具有高级职称的人员组成，并有一定比例的青年教师。依据其章程运行。其主要职责是：</w:t>
      </w:r>
    </w:p>
    <w:p w:rsidR="005D4DD3" w:rsidRPr="005D6683" w:rsidRDefault="005D4DD3" w:rsidP="005D4DD3">
      <w:pPr>
        <w:tabs>
          <w:tab w:val="left" w:pos="8280"/>
        </w:tabs>
        <w:spacing w:line="360" w:lineRule="auto"/>
        <w:ind w:firstLineChars="226" w:firstLine="723"/>
        <w:rPr>
          <w:rFonts w:ascii="仿宋_GB2312" w:eastAsia="仿宋_GB2312" w:hAnsi="仿宋"/>
          <w:kern w:val="0"/>
          <w:sz w:val="32"/>
          <w:szCs w:val="32"/>
        </w:rPr>
      </w:pPr>
      <w:r w:rsidRPr="005D6683">
        <w:rPr>
          <w:rFonts w:ascii="仿宋_GB2312" w:eastAsia="仿宋_GB2312" w:hAnsi="仿宋" w:hint="eastAsia"/>
          <w:kern w:val="0"/>
          <w:sz w:val="32"/>
          <w:szCs w:val="32"/>
        </w:rPr>
        <w:t>（一）审议学校发展规划，包括学科、教学、科研、队伍建设等规划；</w:t>
      </w:r>
    </w:p>
    <w:p w:rsidR="005D4DD3" w:rsidRPr="005D6683" w:rsidRDefault="005D4DD3" w:rsidP="005D4DD3">
      <w:pPr>
        <w:tabs>
          <w:tab w:val="left" w:pos="8280"/>
        </w:tabs>
        <w:spacing w:line="360" w:lineRule="auto"/>
        <w:ind w:firstLineChars="226" w:firstLine="723"/>
        <w:rPr>
          <w:rFonts w:ascii="仿宋_GB2312" w:eastAsia="仿宋_GB2312" w:hAnsi="仿宋"/>
          <w:kern w:val="0"/>
          <w:sz w:val="32"/>
          <w:szCs w:val="32"/>
        </w:rPr>
      </w:pPr>
      <w:r w:rsidRPr="005D6683">
        <w:rPr>
          <w:rFonts w:ascii="仿宋_GB2312" w:eastAsia="仿宋_GB2312" w:hAnsi="仿宋" w:hint="eastAsia"/>
          <w:kern w:val="0"/>
          <w:sz w:val="32"/>
          <w:szCs w:val="32"/>
        </w:rPr>
        <w:t>（二）审议学校专业学科和重要学术机构的设置以及其他学术发展的重大措施；</w:t>
      </w:r>
    </w:p>
    <w:p w:rsidR="005D4DD3" w:rsidRPr="005D6683" w:rsidRDefault="005D4DD3" w:rsidP="005D4DD3">
      <w:pPr>
        <w:tabs>
          <w:tab w:val="left" w:pos="8280"/>
        </w:tabs>
        <w:spacing w:line="360" w:lineRule="auto"/>
        <w:ind w:firstLineChars="226" w:firstLine="723"/>
        <w:rPr>
          <w:rFonts w:ascii="仿宋_GB2312" w:eastAsia="仿宋_GB2312" w:hAnsi="仿宋"/>
          <w:kern w:val="0"/>
          <w:sz w:val="32"/>
          <w:szCs w:val="32"/>
        </w:rPr>
      </w:pPr>
      <w:r w:rsidRPr="005D6683">
        <w:rPr>
          <w:rFonts w:ascii="仿宋_GB2312" w:eastAsia="仿宋_GB2312" w:hAnsi="仿宋" w:hint="eastAsia"/>
          <w:kern w:val="0"/>
          <w:sz w:val="32"/>
          <w:szCs w:val="32"/>
        </w:rPr>
        <w:t>（三）</w:t>
      </w:r>
      <w:r w:rsidRPr="005D6683">
        <w:rPr>
          <w:rFonts w:ascii="仿宋_GB2312" w:eastAsia="仿宋_GB2312" w:hAnsi="仿宋" w:cs="宋体" w:hint="eastAsia"/>
          <w:kern w:val="0"/>
          <w:sz w:val="32"/>
          <w:szCs w:val="32"/>
        </w:rPr>
        <w:t>指导</w:t>
      </w:r>
      <w:r w:rsidRPr="005D6683">
        <w:rPr>
          <w:rFonts w:ascii="仿宋_GB2312" w:eastAsia="仿宋_GB2312" w:hAnsi="仿宋" w:hint="eastAsia"/>
          <w:kern w:val="0"/>
          <w:sz w:val="32"/>
          <w:szCs w:val="32"/>
        </w:rPr>
        <w:t>学校教学委员会、学位评定委员会、专业技术聘任评议工作委员会</w:t>
      </w:r>
      <w:r w:rsidRPr="005D6683">
        <w:rPr>
          <w:rFonts w:ascii="仿宋_GB2312" w:eastAsia="仿宋_GB2312" w:hAnsi="仿宋" w:cs="宋体" w:hint="eastAsia"/>
          <w:kern w:val="0"/>
          <w:sz w:val="32"/>
          <w:szCs w:val="32"/>
        </w:rPr>
        <w:t>工作，审议其提交的重大问题；</w:t>
      </w:r>
    </w:p>
    <w:p w:rsidR="005D4DD3" w:rsidRPr="005D6683" w:rsidRDefault="005D4DD3" w:rsidP="005D4DD3">
      <w:pPr>
        <w:tabs>
          <w:tab w:val="left" w:pos="8280"/>
        </w:tabs>
        <w:spacing w:line="360" w:lineRule="auto"/>
        <w:ind w:firstLineChars="226" w:firstLine="723"/>
        <w:rPr>
          <w:rFonts w:ascii="仿宋_GB2312" w:eastAsia="仿宋_GB2312" w:hAnsi="仿宋"/>
          <w:kern w:val="0"/>
          <w:sz w:val="32"/>
          <w:szCs w:val="32"/>
        </w:rPr>
      </w:pPr>
      <w:r w:rsidRPr="005D6683">
        <w:rPr>
          <w:rFonts w:ascii="仿宋_GB2312" w:eastAsia="仿宋_GB2312" w:hAnsi="仿宋" w:hint="eastAsia"/>
          <w:kern w:val="0"/>
          <w:sz w:val="32"/>
          <w:szCs w:val="32"/>
        </w:rPr>
        <w:t>（四）审定学校教学科研的学术评价标准和专业技术职务任职、评聘和考核中的学术条件；</w:t>
      </w:r>
    </w:p>
    <w:p w:rsidR="005D4DD3" w:rsidRPr="005D6683" w:rsidRDefault="005D4DD3" w:rsidP="005D4DD3">
      <w:pPr>
        <w:tabs>
          <w:tab w:val="left" w:pos="8280"/>
        </w:tabs>
        <w:spacing w:line="360" w:lineRule="auto"/>
        <w:ind w:firstLineChars="226" w:firstLine="723"/>
        <w:rPr>
          <w:rFonts w:ascii="仿宋_GB2312" w:eastAsia="仿宋_GB2312" w:hAnsi="仿宋"/>
          <w:kern w:val="0"/>
          <w:sz w:val="32"/>
          <w:szCs w:val="32"/>
        </w:rPr>
      </w:pPr>
      <w:r w:rsidRPr="005D6683">
        <w:rPr>
          <w:rFonts w:ascii="仿宋_GB2312" w:eastAsia="仿宋_GB2312" w:hAnsi="仿宋" w:hint="eastAsia"/>
          <w:kern w:val="0"/>
          <w:sz w:val="32"/>
          <w:szCs w:val="32"/>
        </w:rPr>
        <w:t>（五）审定学校学术道德规范，调查和裁决学术争议，调查和评定学术不端行为；</w:t>
      </w:r>
    </w:p>
    <w:p w:rsidR="005D4DD3" w:rsidRPr="005D6683" w:rsidRDefault="005D4DD3" w:rsidP="005D4DD3">
      <w:pPr>
        <w:tabs>
          <w:tab w:val="left" w:pos="8280"/>
        </w:tabs>
        <w:spacing w:line="360" w:lineRule="auto"/>
        <w:ind w:firstLineChars="226" w:firstLine="723"/>
        <w:rPr>
          <w:rFonts w:ascii="仿宋_GB2312" w:eastAsia="仿宋_GB2312" w:hAnsi="仿宋"/>
          <w:kern w:val="0"/>
          <w:sz w:val="32"/>
          <w:szCs w:val="32"/>
        </w:rPr>
      </w:pPr>
      <w:r w:rsidRPr="005D6683">
        <w:rPr>
          <w:rFonts w:ascii="仿宋_GB2312" w:eastAsia="仿宋_GB2312" w:hAnsi="仿宋" w:hint="eastAsia"/>
          <w:kern w:val="0"/>
          <w:sz w:val="32"/>
          <w:szCs w:val="32"/>
        </w:rPr>
        <w:t>（六）组织开展学校学术发展战略和政策研究，为学校学术发展提供决策咨询与建议；</w:t>
      </w:r>
    </w:p>
    <w:p w:rsidR="005D4DD3" w:rsidRPr="005D6683" w:rsidRDefault="005D4DD3" w:rsidP="005D4DD3">
      <w:pPr>
        <w:tabs>
          <w:tab w:val="left" w:pos="8280"/>
        </w:tabs>
        <w:spacing w:line="360" w:lineRule="auto"/>
        <w:ind w:firstLineChars="226" w:firstLine="723"/>
        <w:rPr>
          <w:rFonts w:ascii="仿宋_GB2312" w:eastAsia="仿宋_GB2312" w:hAnsi="仿宋"/>
          <w:kern w:val="0"/>
          <w:sz w:val="32"/>
          <w:szCs w:val="32"/>
        </w:rPr>
      </w:pPr>
      <w:r w:rsidRPr="005D6683">
        <w:rPr>
          <w:rFonts w:ascii="仿宋_GB2312" w:eastAsia="仿宋_GB2312" w:hAnsi="仿宋" w:hint="eastAsia"/>
          <w:kern w:val="0"/>
          <w:sz w:val="32"/>
          <w:szCs w:val="32"/>
        </w:rPr>
        <w:t>（七）指导、促进学科交叉与学术交流，建设和倡导自由创新的学术文化；</w:t>
      </w:r>
    </w:p>
    <w:p w:rsidR="005D4DD3" w:rsidRPr="005D6683" w:rsidRDefault="005D4DD3" w:rsidP="005D4DD3">
      <w:pPr>
        <w:tabs>
          <w:tab w:val="left" w:pos="8280"/>
        </w:tabs>
        <w:spacing w:line="360" w:lineRule="auto"/>
        <w:ind w:firstLineChars="226" w:firstLine="723"/>
        <w:rPr>
          <w:rFonts w:ascii="仿宋_GB2312" w:eastAsia="仿宋_GB2312" w:hAnsi="仿宋"/>
          <w:kern w:val="0"/>
          <w:sz w:val="32"/>
          <w:szCs w:val="32"/>
        </w:rPr>
      </w:pPr>
      <w:r w:rsidRPr="005D6683">
        <w:rPr>
          <w:rFonts w:ascii="仿宋_GB2312" w:eastAsia="仿宋_GB2312" w:hAnsi="仿宋" w:hint="eastAsia"/>
          <w:kern w:val="0"/>
          <w:sz w:val="32"/>
          <w:szCs w:val="32"/>
        </w:rPr>
        <w:t>（八）其他需要学术委员会处理的事项。</w:t>
      </w:r>
    </w:p>
    <w:p w:rsidR="005D4DD3" w:rsidRPr="005D6683" w:rsidRDefault="005D4DD3" w:rsidP="005D4DD3">
      <w:pPr>
        <w:tabs>
          <w:tab w:val="left" w:pos="8280"/>
        </w:tabs>
        <w:spacing w:line="360" w:lineRule="auto"/>
        <w:ind w:firstLineChars="226" w:firstLine="723"/>
        <w:rPr>
          <w:rFonts w:ascii="仿宋_GB2312" w:eastAsia="仿宋_GB2312" w:hAnsi="仿宋"/>
          <w:kern w:val="0"/>
          <w:sz w:val="32"/>
          <w:szCs w:val="32"/>
        </w:rPr>
      </w:pPr>
      <w:r w:rsidRPr="005D6683">
        <w:rPr>
          <w:rFonts w:ascii="仿宋_GB2312" w:eastAsia="仿宋_GB2312" w:hAnsi="仿宋" w:hint="eastAsia"/>
          <w:kern w:val="0"/>
          <w:sz w:val="32"/>
          <w:szCs w:val="32"/>
        </w:rPr>
        <w:t>各学院（部）设立学术分委员会，根据学术委员会的授权以及相关章程开展活动，接受学术委员会的指导和监督。</w:t>
      </w:r>
    </w:p>
    <w:p w:rsidR="005D4DD3" w:rsidRPr="005D6683" w:rsidRDefault="005D4DD3" w:rsidP="00114C73">
      <w:pPr>
        <w:tabs>
          <w:tab w:val="left" w:pos="8280"/>
        </w:tabs>
        <w:spacing w:line="360" w:lineRule="auto"/>
        <w:ind w:firstLineChars="176" w:firstLine="563"/>
        <w:rPr>
          <w:rFonts w:ascii="仿宋_GB2312" w:eastAsia="仿宋_GB2312" w:hAnsi="仿宋"/>
          <w:b/>
          <w:kern w:val="0"/>
          <w:sz w:val="32"/>
          <w:szCs w:val="32"/>
        </w:rPr>
      </w:pPr>
      <w:r w:rsidRPr="005D6683">
        <w:rPr>
          <w:rFonts w:ascii="仿宋_GB2312" w:eastAsia="仿宋_GB2312" w:hAnsi="仿宋" w:hint="eastAsia"/>
          <w:b/>
          <w:kern w:val="0"/>
          <w:sz w:val="32"/>
          <w:szCs w:val="32"/>
        </w:rPr>
        <w:t xml:space="preserve">第三十七条 </w:t>
      </w:r>
      <w:r w:rsidRPr="005D6683">
        <w:rPr>
          <w:rFonts w:ascii="仿宋_GB2312" w:eastAsia="仿宋_GB2312" w:hAnsi="仿宋" w:hint="eastAsia"/>
          <w:kern w:val="0"/>
          <w:sz w:val="32"/>
          <w:szCs w:val="32"/>
        </w:rPr>
        <w:t>学校设立教学委员会，教学委员会是学校教学事务审议机构，由学校教学单位负责人和具有较深学术造诣和丰富教学经验的教师代表组成，其主要职责是：</w:t>
      </w:r>
    </w:p>
    <w:p w:rsidR="005D4DD3" w:rsidRPr="005D6683" w:rsidRDefault="005D4DD3" w:rsidP="005D4DD3">
      <w:pPr>
        <w:tabs>
          <w:tab w:val="left" w:pos="8280"/>
        </w:tabs>
        <w:spacing w:line="360" w:lineRule="auto"/>
        <w:ind w:firstLineChars="192" w:firstLine="614"/>
        <w:rPr>
          <w:rFonts w:ascii="仿宋_GB2312" w:eastAsia="仿宋_GB2312" w:hAnsi="仿宋"/>
          <w:kern w:val="0"/>
          <w:sz w:val="32"/>
          <w:szCs w:val="32"/>
        </w:rPr>
      </w:pPr>
      <w:r w:rsidRPr="005D6683">
        <w:rPr>
          <w:rFonts w:ascii="仿宋_GB2312" w:eastAsia="仿宋_GB2312" w:hAnsi="仿宋" w:hint="eastAsia"/>
          <w:kern w:val="0"/>
          <w:sz w:val="32"/>
          <w:szCs w:val="32"/>
        </w:rPr>
        <w:t>（一）审议人才培养与提高教学质量的重大政策与措施；</w:t>
      </w:r>
    </w:p>
    <w:p w:rsidR="005D4DD3" w:rsidRPr="005D6683" w:rsidRDefault="005D4DD3" w:rsidP="005D4DD3">
      <w:pPr>
        <w:tabs>
          <w:tab w:val="left" w:pos="8280"/>
        </w:tabs>
        <w:spacing w:line="360" w:lineRule="auto"/>
        <w:ind w:firstLineChars="192" w:firstLine="614"/>
        <w:rPr>
          <w:rFonts w:ascii="仿宋_GB2312" w:eastAsia="仿宋_GB2312" w:hAnsi="仿宋"/>
          <w:kern w:val="0"/>
          <w:sz w:val="32"/>
          <w:szCs w:val="32"/>
        </w:rPr>
      </w:pPr>
      <w:r w:rsidRPr="005D6683">
        <w:rPr>
          <w:rFonts w:ascii="仿宋_GB2312" w:eastAsia="仿宋_GB2312" w:hAnsi="仿宋" w:hint="eastAsia"/>
          <w:kern w:val="0"/>
          <w:sz w:val="32"/>
          <w:szCs w:val="32"/>
        </w:rPr>
        <w:t>（二）审议各专业人才培养方案；</w:t>
      </w:r>
    </w:p>
    <w:p w:rsidR="005D4DD3" w:rsidRPr="005D6683" w:rsidRDefault="005D4DD3" w:rsidP="005D4DD3">
      <w:pPr>
        <w:tabs>
          <w:tab w:val="left" w:pos="8280"/>
        </w:tabs>
        <w:spacing w:line="360" w:lineRule="auto"/>
        <w:ind w:firstLineChars="192" w:firstLine="614"/>
        <w:rPr>
          <w:rFonts w:ascii="仿宋_GB2312" w:eastAsia="仿宋_GB2312" w:hAnsi="仿宋"/>
          <w:kern w:val="0"/>
          <w:sz w:val="32"/>
          <w:szCs w:val="32"/>
        </w:rPr>
      </w:pPr>
      <w:r w:rsidRPr="005D6683">
        <w:rPr>
          <w:rFonts w:ascii="仿宋_GB2312" w:eastAsia="仿宋_GB2312" w:hAnsi="仿宋" w:hint="eastAsia"/>
          <w:kern w:val="0"/>
          <w:sz w:val="32"/>
          <w:szCs w:val="32"/>
        </w:rPr>
        <w:t>（三）审议各专业课程标准，指导课程建设；</w:t>
      </w:r>
    </w:p>
    <w:p w:rsidR="005D4DD3" w:rsidRPr="005D6683" w:rsidRDefault="005D4DD3" w:rsidP="005D4DD3">
      <w:pPr>
        <w:tabs>
          <w:tab w:val="left" w:pos="8280"/>
        </w:tabs>
        <w:spacing w:line="360" w:lineRule="auto"/>
        <w:ind w:firstLineChars="192" w:firstLine="614"/>
        <w:rPr>
          <w:rFonts w:ascii="仿宋_GB2312" w:eastAsia="仿宋_GB2312" w:hAnsi="仿宋"/>
          <w:kern w:val="0"/>
          <w:sz w:val="32"/>
          <w:szCs w:val="32"/>
        </w:rPr>
      </w:pPr>
      <w:r w:rsidRPr="005D6683">
        <w:rPr>
          <w:rFonts w:ascii="仿宋_GB2312" w:eastAsia="仿宋_GB2312" w:hAnsi="仿宋" w:hint="eastAsia"/>
          <w:kern w:val="0"/>
          <w:sz w:val="32"/>
          <w:szCs w:val="32"/>
        </w:rPr>
        <w:t>（四）领导教学质量保证体系的建设与实施；</w:t>
      </w:r>
    </w:p>
    <w:p w:rsidR="005D4DD3" w:rsidRPr="005D6683" w:rsidRDefault="005D4DD3" w:rsidP="005D4DD3">
      <w:pPr>
        <w:tabs>
          <w:tab w:val="left" w:pos="8280"/>
        </w:tabs>
        <w:spacing w:line="360" w:lineRule="auto"/>
        <w:ind w:firstLineChars="192" w:firstLine="614"/>
        <w:rPr>
          <w:rFonts w:ascii="仿宋_GB2312" w:eastAsia="仿宋_GB2312" w:hAnsi="仿宋"/>
          <w:kern w:val="0"/>
          <w:sz w:val="32"/>
          <w:szCs w:val="32"/>
        </w:rPr>
      </w:pPr>
      <w:r w:rsidRPr="005D6683">
        <w:rPr>
          <w:rFonts w:ascii="仿宋_GB2312" w:eastAsia="仿宋_GB2312" w:hAnsi="仿宋" w:hint="eastAsia"/>
          <w:kern w:val="0"/>
          <w:sz w:val="32"/>
          <w:szCs w:val="32"/>
        </w:rPr>
        <w:t>（五）其他需要教学指导委员会处理的事项。</w:t>
      </w:r>
    </w:p>
    <w:p w:rsidR="005D4DD3" w:rsidRPr="005D6683" w:rsidRDefault="005D4DD3" w:rsidP="005D4DD3">
      <w:pPr>
        <w:spacing w:line="360" w:lineRule="auto"/>
        <w:ind w:firstLine="420"/>
        <w:rPr>
          <w:rFonts w:ascii="仿宋_GB2312" w:eastAsia="仿宋_GB2312" w:hAnsi="仿宋"/>
          <w:kern w:val="0"/>
          <w:sz w:val="32"/>
          <w:szCs w:val="32"/>
        </w:rPr>
      </w:pPr>
      <w:r w:rsidRPr="005D6683">
        <w:rPr>
          <w:rFonts w:ascii="仿宋_GB2312" w:eastAsia="仿宋_GB2312" w:hAnsi="仿宋" w:hint="eastAsia"/>
          <w:b/>
          <w:kern w:val="0"/>
          <w:sz w:val="32"/>
          <w:szCs w:val="32"/>
        </w:rPr>
        <w:t xml:space="preserve">第三十八条 </w:t>
      </w:r>
      <w:r w:rsidRPr="005D6683">
        <w:rPr>
          <w:rFonts w:ascii="仿宋_GB2312" w:eastAsia="仿宋_GB2312" w:hAnsi="仿宋" w:hint="eastAsia"/>
          <w:kern w:val="0"/>
          <w:sz w:val="32"/>
          <w:szCs w:val="32"/>
        </w:rPr>
        <w:t>学校设立学位评定委员会，学位评定委员会是学校学位事务决策机构，由学校主要负责人及具有副高级以上专业技术职务的人员组成，其主要职责是：</w:t>
      </w:r>
    </w:p>
    <w:p w:rsidR="005D4DD3" w:rsidRPr="005D6683" w:rsidRDefault="005D4DD3" w:rsidP="005D4DD3">
      <w:pPr>
        <w:spacing w:line="360" w:lineRule="auto"/>
        <w:ind w:firstLine="420"/>
        <w:rPr>
          <w:rFonts w:ascii="仿宋_GB2312" w:eastAsia="仿宋_GB2312" w:hAnsi="仿宋"/>
          <w:kern w:val="0"/>
          <w:sz w:val="32"/>
          <w:szCs w:val="32"/>
        </w:rPr>
      </w:pPr>
      <w:r w:rsidRPr="005D6683">
        <w:rPr>
          <w:rFonts w:ascii="仿宋_GB2312" w:eastAsia="仿宋_GB2312" w:hAnsi="仿宋" w:hint="eastAsia"/>
          <w:kern w:val="0"/>
          <w:sz w:val="32"/>
          <w:szCs w:val="32"/>
        </w:rPr>
        <w:t>（一）依照法律和有关规定制定学校学位授予办法，负责学位的评定、授予。</w:t>
      </w:r>
    </w:p>
    <w:p w:rsidR="005D4DD3" w:rsidRPr="005D6683" w:rsidRDefault="005D4DD3" w:rsidP="005D4DD3">
      <w:pPr>
        <w:spacing w:line="360" w:lineRule="auto"/>
        <w:ind w:firstLine="420"/>
        <w:rPr>
          <w:rFonts w:ascii="仿宋_GB2312" w:eastAsia="仿宋_GB2312" w:hAnsi="仿宋"/>
          <w:kern w:val="0"/>
          <w:sz w:val="32"/>
          <w:szCs w:val="32"/>
        </w:rPr>
      </w:pPr>
      <w:r w:rsidRPr="005D6683">
        <w:rPr>
          <w:rFonts w:ascii="仿宋_GB2312" w:eastAsia="仿宋_GB2312" w:hAnsi="仿宋" w:hint="eastAsia"/>
          <w:kern w:val="0"/>
          <w:sz w:val="32"/>
          <w:szCs w:val="32"/>
        </w:rPr>
        <w:t>（二）对学位授予中有争议的问题进行裁决。</w:t>
      </w:r>
    </w:p>
    <w:p w:rsidR="005D4DD3" w:rsidRPr="005D6683" w:rsidRDefault="005D4DD3" w:rsidP="005D4DD3">
      <w:pPr>
        <w:spacing w:line="360" w:lineRule="auto"/>
        <w:ind w:firstLine="420"/>
        <w:rPr>
          <w:rFonts w:ascii="仿宋_GB2312" w:eastAsia="仿宋_GB2312" w:hAnsi="仿宋"/>
          <w:kern w:val="0"/>
          <w:sz w:val="32"/>
          <w:szCs w:val="32"/>
        </w:rPr>
      </w:pPr>
      <w:r w:rsidRPr="005D6683">
        <w:rPr>
          <w:rFonts w:ascii="仿宋_GB2312" w:eastAsia="仿宋_GB2312" w:hAnsi="仿宋" w:hint="eastAsia"/>
          <w:kern w:val="0"/>
          <w:sz w:val="32"/>
          <w:szCs w:val="32"/>
        </w:rPr>
        <w:t>（三）审定学位授予方面的重大事项。</w:t>
      </w:r>
    </w:p>
    <w:p w:rsidR="005D4DD3" w:rsidRPr="005D6683" w:rsidRDefault="005D4DD3" w:rsidP="005D4DD3">
      <w:pPr>
        <w:spacing w:line="360" w:lineRule="auto"/>
        <w:ind w:firstLine="420"/>
        <w:rPr>
          <w:rFonts w:ascii="仿宋_GB2312" w:eastAsia="仿宋_GB2312" w:hAnsi="仿宋"/>
          <w:kern w:val="0"/>
          <w:sz w:val="32"/>
          <w:szCs w:val="32"/>
        </w:rPr>
      </w:pPr>
      <w:r w:rsidRPr="005D6683">
        <w:rPr>
          <w:rFonts w:ascii="仿宋_GB2312" w:eastAsia="仿宋_GB2312" w:hAnsi="仿宋" w:hint="eastAsia"/>
          <w:kern w:val="0"/>
          <w:sz w:val="32"/>
          <w:szCs w:val="32"/>
        </w:rPr>
        <w:t>（四）负责研究生指导教师的遴选工作。</w:t>
      </w:r>
    </w:p>
    <w:p w:rsidR="005D4DD3" w:rsidRPr="005D6683" w:rsidRDefault="005D4DD3" w:rsidP="00114C73">
      <w:pPr>
        <w:tabs>
          <w:tab w:val="left" w:pos="8280"/>
        </w:tabs>
        <w:spacing w:line="360" w:lineRule="auto"/>
        <w:ind w:firstLineChars="176" w:firstLine="563"/>
        <w:rPr>
          <w:rFonts w:ascii="仿宋_GB2312" w:eastAsia="仿宋_GB2312" w:hAnsi="仿宋"/>
          <w:b/>
          <w:kern w:val="0"/>
          <w:sz w:val="32"/>
          <w:szCs w:val="32"/>
        </w:rPr>
      </w:pPr>
      <w:r w:rsidRPr="005D6683">
        <w:rPr>
          <w:rFonts w:ascii="仿宋_GB2312" w:eastAsia="仿宋_GB2312" w:hAnsi="仿宋" w:hint="eastAsia"/>
          <w:b/>
          <w:kern w:val="0"/>
          <w:sz w:val="32"/>
          <w:szCs w:val="32"/>
        </w:rPr>
        <w:t xml:space="preserve">第三十九条 </w:t>
      </w:r>
      <w:r w:rsidRPr="005D6683">
        <w:rPr>
          <w:rFonts w:ascii="仿宋_GB2312" w:eastAsia="仿宋_GB2312" w:hAnsi="仿宋" w:hint="eastAsia"/>
          <w:kern w:val="0"/>
          <w:sz w:val="32"/>
          <w:szCs w:val="32"/>
        </w:rPr>
        <w:t>学校设立专业技术聘任评议工作委员会，专业技术聘任评议工作委员会是学校专业技术职务聘任决策机构，由学校主要负责人和校内各学科领域专家学者组成，其主要职责是：</w:t>
      </w:r>
    </w:p>
    <w:p w:rsidR="005D4DD3" w:rsidRPr="005D6683" w:rsidRDefault="005D4DD3" w:rsidP="005D4DD3">
      <w:pPr>
        <w:tabs>
          <w:tab w:val="left" w:pos="8280"/>
        </w:tabs>
        <w:spacing w:line="360" w:lineRule="auto"/>
        <w:ind w:firstLineChars="176" w:firstLine="563"/>
        <w:rPr>
          <w:rFonts w:ascii="仿宋_GB2312" w:eastAsia="仿宋_GB2312" w:hAnsi="仿宋"/>
          <w:b/>
          <w:kern w:val="0"/>
          <w:sz w:val="32"/>
          <w:szCs w:val="32"/>
        </w:rPr>
      </w:pPr>
      <w:r w:rsidRPr="005D6683">
        <w:rPr>
          <w:rFonts w:ascii="仿宋_GB2312" w:eastAsia="仿宋_GB2312" w:hAnsi="仿宋" w:hint="eastAsia"/>
          <w:kern w:val="0"/>
          <w:sz w:val="32"/>
          <w:szCs w:val="32"/>
        </w:rPr>
        <w:t>（一）审定专业技术职务聘任评议工作条例；</w:t>
      </w:r>
    </w:p>
    <w:p w:rsidR="005D4DD3" w:rsidRPr="005D6683" w:rsidRDefault="005D4DD3" w:rsidP="005D4DD3">
      <w:pPr>
        <w:tabs>
          <w:tab w:val="left" w:pos="8280"/>
        </w:tabs>
        <w:spacing w:line="360" w:lineRule="auto"/>
        <w:ind w:firstLineChars="176" w:firstLine="563"/>
        <w:rPr>
          <w:rFonts w:ascii="仿宋_GB2312" w:eastAsia="仿宋_GB2312" w:hAnsi="仿宋"/>
          <w:b/>
          <w:kern w:val="0"/>
          <w:sz w:val="32"/>
          <w:szCs w:val="32"/>
        </w:rPr>
      </w:pPr>
      <w:r w:rsidRPr="005D6683">
        <w:rPr>
          <w:rFonts w:ascii="仿宋_GB2312" w:eastAsia="仿宋_GB2312" w:hAnsi="仿宋" w:hint="eastAsia"/>
          <w:kern w:val="0"/>
          <w:sz w:val="32"/>
          <w:szCs w:val="32"/>
        </w:rPr>
        <w:t>（二）审定专业技术职务聘任评议工作方面的重大事项及其他需要处理的事项。</w:t>
      </w:r>
    </w:p>
    <w:p w:rsidR="005D4DD3" w:rsidRPr="005D6683" w:rsidRDefault="005D4DD3" w:rsidP="00114C73">
      <w:pPr>
        <w:tabs>
          <w:tab w:val="left" w:pos="8280"/>
        </w:tabs>
        <w:spacing w:line="360" w:lineRule="auto"/>
        <w:ind w:firstLineChars="176" w:firstLine="563"/>
        <w:rPr>
          <w:rFonts w:ascii="仿宋_GB2312" w:eastAsia="仿宋_GB2312" w:hAnsi="仿宋"/>
          <w:kern w:val="0"/>
          <w:sz w:val="32"/>
          <w:szCs w:val="32"/>
        </w:rPr>
      </w:pPr>
      <w:r w:rsidRPr="005D6683">
        <w:rPr>
          <w:rFonts w:ascii="仿宋_GB2312" w:eastAsia="仿宋_GB2312" w:hAnsi="仿宋" w:hint="eastAsia"/>
          <w:b/>
          <w:kern w:val="0"/>
          <w:sz w:val="32"/>
          <w:szCs w:val="32"/>
        </w:rPr>
        <w:t>第四十条</w:t>
      </w:r>
      <w:r w:rsidRPr="005D6683">
        <w:rPr>
          <w:rFonts w:ascii="仿宋_GB2312" w:eastAsia="仿宋_GB2312" w:hAnsi="仿宋" w:hint="eastAsia"/>
          <w:kern w:val="0"/>
          <w:sz w:val="32"/>
          <w:szCs w:val="32"/>
        </w:rPr>
        <w:t xml:space="preserve"> 学校教职工代表大会是教职工行使民主权利、参与学校民主管理和民主监督的基本制度和基本形式，学校教职工代表大会按照《学校教职工代表大会规定》等开展工作，其主要职责是：</w:t>
      </w:r>
    </w:p>
    <w:p w:rsidR="005D4DD3" w:rsidRPr="005D6683" w:rsidRDefault="005D4DD3" w:rsidP="005D4DD3">
      <w:pPr>
        <w:tabs>
          <w:tab w:val="left" w:pos="8280"/>
        </w:tabs>
        <w:spacing w:line="360" w:lineRule="auto"/>
        <w:ind w:firstLineChars="176" w:firstLine="563"/>
        <w:rPr>
          <w:rFonts w:ascii="仿宋_GB2312" w:eastAsia="仿宋_GB2312" w:hAnsi="仿宋"/>
          <w:kern w:val="0"/>
          <w:sz w:val="32"/>
          <w:szCs w:val="32"/>
        </w:rPr>
      </w:pPr>
      <w:r w:rsidRPr="005D6683">
        <w:rPr>
          <w:rFonts w:ascii="仿宋_GB2312" w:eastAsia="仿宋_GB2312" w:hAnsi="仿宋" w:hint="eastAsia"/>
          <w:kern w:val="0"/>
          <w:sz w:val="32"/>
          <w:szCs w:val="32"/>
        </w:rPr>
        <w:t>（一）听取学校章程草案的制定和修订情况报告，提出修改意见和建议；</w:t>
      </w:r>
    </w:p>
    <w:p w:rsidR="005D4DD3" w:rsidRPr="005D6683" w:rsidRDefault="005D4DD3" w:rsidP="005D4DD3">
      <w:pPr>
        <w:spacing w:line="360" w:lineRule="auto"/>
        <w:ind w:firstLineChars="200" w:firstLine="640"/>
        <w:rPr>
          <w:rFonts w:ascii="仿宋_GB2312" w:eastAsia="仿宋_GB2312" w:hAnsi="仿宋"/>
          <w:kern w:val="0"/>
          <w:sz w:val="32"/>
          <w:szCs w:val="32"/>
        </w:rPr>
      </w:pPr>
      <w:r w:rsidRPr="005D6683">
        <w:rPr>
          <w:rFonts w:ascii="仿宋_GB2312" w:eastAsia="仿宋_GB2312" w:hAnsi="仿宋" w:hint="eastAsia"/>
          <w:kern w:val="0"/>
          <w:sz w:val="32"/>
          <w:szCs w:val="32"/>
        </w:rPr>
        <w:t>（二）听取、审议学校发展规划、教职工队伍建设、教育教学改革、校园建设以及其他重大改革和重大问题解决方案的报告，提出意见和建议；</w:t>
      </w:r>
    </w:p>
    <w:p w:rsidR="005D4DD3" w:rsidRPr="005D6683" w:rsidRDefault="005D4DD3" w:rsidP="005D4DD3">
      <w:pPr>
        <w:spacing w:line="360" w:lineRule="auto"/>
        <w:ind w:firstLineChars="200" w:firstLine="640"/>
        <w:rPr>
          <w:rFonts w:ascii="仿宋_GB2312" w:eastAsia="仿宋_GB2312" w:hAnsi="仿宋"/>
          <w:kern w:val="0"/>
          <w:sz w:val="32"/>
          <w:szCs w:val="32"/>
        </w:rPr>
      </w:pPr>
      <w:r w:rsidRPr="005D6683">
        <w:rPr>
          <w:rFonts w:ascii="仿宋_GB2312" w:eastAsia="仿宋_GB2312" w:hAnsi="仿宋" w:hint="eastAsia"/>
          <w:kern w:val="0"/>
          <w:sz w:val="32"/>
          <w:szCs w:val="32"/>
        </w:rPr>
        <w:t>（三）听取、审议学校年度工作、财务工作、工会工作报告以及其他专项工作报告，提出意见和建议；</w:t>
      </w:r>
    </w:p>
    <w:p w:rsidR="005D4DD3" w:rsidRPr="005D6683" w:rsidRDefault="005D4DD3" w:rsidP="005D4DD3">
      <w:pPr>
        <w:spacing w:line="360" w:lineRule="auto"/>
        <w:ind w:firstLineChars="200" w:firstLine="640"/>
        <w:rPr>
          <w:rFonts w:ascii="仿宋_GB2312" w:eastAsia="仿宋_GB2312" w:hAnsi="仿宋"/>
          <w:kern w:val="0"/>
          <w:sz w:val="32"/>
          <w:szCs w:val="32"/>
        </w:rPr>
      </w:pPr>
      <w:r w:rsidRPr="005D6683">
        <w:rPr>
          <w:rFonts w:ascii="仿宋_GB2312" w:eastAsia="仿宋_GB2312" w:hAnsi="仿宋" w:hint="eastAsia"/>
          <w:kern w:val="0"/>
          <w:sz w:val="32"/>
          <w:szCs w:val="32"/>
        </w:rPr>
        <w:t>（四）审议通过学校提出的与教职工利益直接相关的福利、校内分配实施方案以及相应的教职员工聘任、考核和奖惩办法；</w:t>
      </w:r>
    </w:p>
    <w:p w:rsidR="005D4DD3" w:rsidRPr="005D6683" w:rsidRDefault="005D4DD3" w:rsidP="005D4DD3">
      <w:pPr>
        <w:spacing w:line="360" w:lineRule="auto"/>
        <w:ind w:firstLineChars="200" w:firstLine="640"/>
        <w:rPr>
          <w:rFonts w:ascii="仿宋_GB2312" w:eastAsia="仿宋_GB2312" w:hAnsi="仿宋"/>
          <w:kern w:val="0"/>
          <w:sz w:val="32"/>
          <w:szCs w:val="32"/>
        </w:rPr>
      </w:pPr>
      <w:r w:rsidRPr="005D6683">
        <w:rPr>
          <w:rFonts w:ascii="仿宋_GB2312" w:eastAsia="仿宋_GB2312" w:hAnsi="仿宋" w:hint="eastAsia"/>
          <w:kern w:val="0"/>
          <w:sz w:val="32"/>
          <w:szCs w:val="32"/>
        </w:rPr>
        <w:t>（五）审议学校上一届（次）教职工代表大会提案的办理情况报告；</w:t>
      </w:r>
    </w:p>
    <w:p w:rsidR="005D4DD3" w:rsidRPr="005D6683" w:rsidRDefault="005D4DD3" w:rsidP="005D4DD3">
      <w:pPr>
        <w:spacing w:line="360" w:lineRule="auto"/>
        <w:ind w:firstLineChars="200" w:firstLine="640"/>
        <w:rPr>
          <w:rFonts w:ascii="仿宋_GB2312" w:eastAsia="仿宋_GB2312" w:hAnsi="仿宋"/>
          <w:kern w:val="0"/>
          <w:sz w:val="32"/>
          <w:szCs w:val="32"/>
        </w:rPr>
      </w:pPr>
      <w:r w:rsidRPr="005D6683">
        <w:rPr>
          <w:rFonts w:ascii="仿宋_GB2312" w:eastAsia="仿宋_GB2312" w:hAnsi="仿宋" w:hint="eastAsia"/>
          <w:kern w:val="0"/>
          <w:sz w:val="32"/>
          <w:szCs w:val="32"/>
        </w:rPr>
        <w:t>（六）按照有关工作规定和安排评议学校领导干部；</w:t>
      </w:r>
    </w:p>
    <w:p w:rsidR="005D4DD3" w:rsidRPr="005D6683" w:rsidRDefault="005D4DD3" w:rsidP="005D4DD3">
      <w:pPr>
        <w:spacing w:line="360" w:lineRule="auto"/>
        <w:ind w:firstLineChars="200" w:firstLine="640"/>
        <w:rPr>
          <w:rFonts w:ascii="仿宋_GB2312" w:eastAsia="仿宋_GB2312" w:hAnsi="仿宋"/>
          <w:kern w:val="0"/>
          <w:sz w:val="32"/>
          <w:szCs w:val="32"/>
        </w:rPr>
      </w:pPr>
      <w:r w:rsidRPr="005D6683">
        <w:rPr>
          <w:rFonts w:ascii="仿宋_GB2312" w:eastAsia="仿宋_GB2312" w:hAnsi="仿宋" w:hint="eastAsia"/>
          <w:kern w:val="0"/>
          <w:sz w:val="32"/>
          <w:szCs w:val="32"/>
        </w:rPr>
        <w:t>（七）通过多种方式对学校工作提出意见和建议，监督学校章程等规章制度和决策的落实，提出整改意见和建议；</w:t>
      </w:r>
    </w:p>
    <w:p w:rsidR="005D4DD3" w:rsidRPr="005D6683" w:rsidRDefault="005D4DD3" w:rsidP="005D4DD3">
      <w:pPr>
        <w:spacing w:line="360" w:lineRule="auto"/>
        <w:ind w:firstLineChars="200" w:firstLine="640"/>
        <w:rPr>
          <w:rFonts w:ascii="仿宋_GB2312" w:eastAsia="仿宋_GB2312" w:hAnsi="仿宋"/>
          <w:kern w:val="0"/>
          <w:sz w:val="32"/>
          <w:szCs w:val="32"/>
        </w:rPr>
      </w:pPr>
      <w:r w:rsidRPr="005D6683">
        <w:rPr>
          <w:rFonts w:ascii="仿宋_GB2312" w:eastAsia="仿宋_GB2312" w:hAnsi="仿宋" w:hint="eastAsia"/>
          <w:kern w:val="0"/>
          <w:sz w:val="32"/>
          <w:szCs w:val="32"/>
        </w:rPr>
        <w:t>（八）讨论法律、法规、规章规定的其他事项。</w:t>
      </w:r>
    </w:p>
    <w:p w:rsidR="005D4DD3" w:rsidRPr="005D6683" w:rsidRDefault="005D4DD3" w:rsidP="00114C73">
      <w:pPr>
        <w:spacing w:line="360" w:lineRule="auto"/>
        <w:ind w:firstLineChars="200" w:firstLine="640"/>
        <w:rPr>
          <w:rFonts w:ascii="仿宋_GB2312" w:eastAsia="仿宋_GB2312" w:hAnsi="仿宋"/>
          <w:kern w:val="0"/>
          <w:sz w:val="32"/>
          <w:szCs w:val="32"/>
        </w:rPr>
      </w:pPr>
      <w:r w:rsidRPr="005D6683">
        <w:rPr>
          <w:rFonts w:ascii="仿宋_GB2312" w:eastAsia="仿宋_GB2312" w:hAnsi="仿宋" w:hint="eastAsia"/>
          <w:b/>
          <w:kern w:val="0"/>
          <w:sz w:val="32"/>
          <w:szCs w:val="32"/>
        </w:rPr>
        <w:t>第四十一条</w:t>
      </w:r>
      <w:r w:rsidRPr="005D6683">
        <w:rPr>
          <w:rFonts w:ascii="仿宋_GB2312" w:eastAsia="仿宋_GB2312" w:hAnsi="仿宋" w:hint="eastAsia"/>
          <w:kern w:val="0"/>
          <w:sz w:val="32"/>
          <w:szCs w:val="32"/>
        </w:rPr>
        <w:t xml:space="preserve"> 学校通过学生代表大会等依法保障学生行使民主权利，维护学生合法权益，实现学生自我服务、自我管理、自我教育。学生代表大会在学校党委领导下，按照《中华全国学生联合会章程》等开展工作，其主要职责是：</w:t>
      </w:r>
    </w:p>
    <w:p w:rsidR="005D4DD3" w:rsidRPr="005D6683" w:rsidRDefault="005D4DD3" w:rsidP="005D4DD3">
      <w:pPr>
        <w:tabs>
          <w:tab w:val="left" w:pos="8280"/>
        </w:tabs>
        <w:spacing w:line="360" w:lineRule="auto"/>
        <w:ind w:firstLineChars="192" w:firstLine="614"/>
        <w:rPr>
          <w:rFonts w:ascii="仿宋_GB2312" w:eastAsia="仿宋_GB2312" w:hAnsi="仿宋"/>
          <w:kern w:val="0"/>
          <w:sz w:val="32"/>
          <w:szCs w:val="32"/>
        </w:rPr>
      </w:pPr>
      <w:r w:rsidRPr="005D6683">
        <w:rPr>
          <w:rFonts w:ascii="仿宋_GB2312" w:eastAsia="仿宋_GB2312" w:hAnsi="仿宋" w:hint="eastAsia"/>
          <w:kern w:val="0"/>
          <w:sz w:val="32"/>
          <w:szCs w:val="32"/>
        </w:rPr>
        <w:t>（一）听取并审议学生会工作报告，选举产生学生会领导机构；</w:t>
      </w:r>
    </w:p>
    <w:p w:rsidR="005D4DD3" w:rsidRPr="005D6683" w:rsidRDefault="005D4DD3" w:rsidP="005D4DD3">
      <w:pPr>
        <w:tabs>
          <w:tab w:val="left" w:pos="8280"/>
        </w:tabs>
        <w:spacing w:line="360" w:lineRule="auto"/>
        <w:ind w:firstLineChars="192" w:firstLine="614"/>
        <w:rPr>
          <w:rFonts w:ascii="仿宋_GB2312" w:eastAsia="仿宋_GB2312" w:hAnsi="仿宋"/>
          <w:kern w:val="0"/>
          <w:sz w:val="32"/>
          <w:szCs w:val="32"/>
        </w:rPr>
      </w:pPr>
      <w:r w:rsidRPr="005D6683">
        <w:rPr>
          <w:rFonts w:ascii="仿宋_GB2312" w:eastAsia="仿宋_GB2312" w:hAnsi="仿宋" w:hint="eastAsia"/>
          <w:kern w:val="0"/>
          <w:sz w:val="32"/>
          <w:szCs w:val="32"/>
        </w:rPr>
        <w:t>（二）听取学校有关工作报告，对学校建设提出意见和建议；</w:t>
      </w:r>
    </w:p>
    <w:p w:rsidR="005D4DD3" w:rsidRPr="005D6683" w:rsidRDefault="005D4DD3" w:rsidP="005D4DD3">
      <w:pPr>
        <w:tabs>
          <w:tab w:val="left" w:pos="8280"/>
        </w:tabs>
        <w:spacing w:line="360" w:lineRule="auto"/>
        <w:ind w:firstLineChars="192" w:firstLine="614"/>
        <w:rPr>
          <w:rFonts w:ascii="仿宋_GB2312" w:eastAsia="仿宋_GB2312" w:hAnsi="仿宋"/>
          <w:kern w:val="0"/>
          <w:sz w:val="32"/>
          <w:szCs w:val="32"/>
        </w:rPr>
      </w:pPr>
      <w:r w:rsidRPr="005D6683">
        <w:rPr>
          <w:rFonts w:ascii="仿宋_GB2312" w:eastAsia="仿宋_GB2312" w:hAnsi="仿宋" w:hint="eastAsia"/>
          <w:kern w:val="0"/>
          <w:sz w:val="32"/>
          <w:szCs w:val="32"/>
        </w:rPr>
        <w:t>（三）制定、修订学生会章程以及其他规章制度；</w:t>
      </w:r>
    </w:p>
    <w:p w:rsidR="005D4DD3" w:rsidRPr="005D6683" w:rsidRDefault="005D4DD3" w:rsidP="005D4DD3">
      <w:pPr>
        <w:tabs>
          <w:tab w:val="left" w:pos="8280"/>
        </w:tabs>
        <w:spacing w:line="360" w:lineRule="auto"/>
        <w:ind w:firstLineChars="192" w:firstLine="614"/>
        <w:rPr>
          <w:rFonts w:ascii="仿宋_GB2312" w:eastAsia="仿宋_GB2312" w:hAnsi="仿宋"/>
          <w:kern w:val="0"/>
          <w:sz w:val="32"/>
          <w:szCs w:val="32"/>
        </w:rPr>
      </w:pPr>
      <w:r w:rsidRPr="005D6683">
        <w:rPr>
          <w:rFonts w:ascii="仿宋_GB2312" w:eastAsia="仿宋_GB2312" w:hAnsi="仿宋" w:hint="eastAsia"/>
          <w:kern w:val="0"/>
          <w:sz w:val="32"/>
          <w:szCs w:val="32"/>
        </w:rPr>
        <w:t>（四）按照有关工作规定和安排评议学校教职员工，并提出意见和建议；</w:t>
      </w:r>
    </w:p>
    <w:p w:rsidR="005D4DD3" w:rsidRPr="005D6683" w:rsidRDefault="005D4DD3" w:rsidP="005D4DD3">
      <w:pPr>
        <w:tabs>
          <w:tab w:val="left" w:pos="8280"/>
        </w:tabs>
        <w:spacing w:line="360" w:lineRule="auto"/>
        <w:ind w:firstLineChars="192" w:firstLine="614"/>
        <w:rPr>
          <w:rFonts w:ascii="仿宋_GB2312" w:eastAsia="仿宋_GB2312" w:hAnsi="仿宋"/>
          <w:kern w:val="0"/>
          <w:sz w:val="32"/>
          <w:szCs w:val="32"/>
        </w:rPr>
      </w:pPr>
      <w:r w:rsidRPr="005D6683">
        <w:rPr>
          <w:rFonts w:ascii="仿宋_GB2312" w:eastAsia="仿宋_GB2312" w:hAnsi="仿宋" w:hint="eastAsia"/>
          <w:kern w:val="0"/>
          <w:sz w:val="32"/>
          <w:szCs w:val="32"/>
        </w:rPr>
        <w:t>（五）法律、法规、规章规定的其他事项。</w:t>
      </w:r>
    </w:p>
    <w:p w:rsidR="005D4DD3" w:rsidRPr="005D6683" w:rsidRDefault="005D4DD3" w:rsidP="00114C73">
      <w:pPr>
        <w:tabs>
          <w:tab w:val="left" w:pos="8280"/>
        </w:tabs>
        <w:spacing w:line="360" w:lineRule="auto"/>
        <w:ind w:firstLineChars="192" w:firstLine="615"/>
        <w:rPr>
          <w:rFonts w:ascii="仿宋_GB2312" w:eastAsia="仿宋_GB2312" w:hAnsi="仿宋"/>
          <w:kern w:val="0"/>
          <w:sz w:val="32"/>
          <w:szCs w:val="32"/>
        </w:rPr>
      </w:pPr>
      <w:r w:rsidRPr="005D6683">
        <w:rPr>
          <w:rFonts w:ascii="仿宋_GB2312" w:eastAsia="仿宋_GB2312" w:hAnsi="仿宋" w:hint="eastAsia"/>
          <w:b/>
          <w:kern w:val="0"/>
          <w:sz w:val="32"/>
          <w:szCs w:val="32"/>
        </w:rPr>
        <w:t xml:space="preserve">第四十二条 </w:t>
      </w:r>
      <w:r w:rsidRPr="005D6683">
        <w:rPr>
          <w:rFonts w:ascii="仿宋_GB2312" w:eastAsia="仿宋_GB2312" w:hAnsi="仿宋" w:hint="eastAsia"/>
          <w:kern w:val="0"/>
          <w:sz w:val="32"/>
          <w:szCs w:val="32"/>
        </w:rPr>
        <w:t>学校工会、共青团、妇委会、学生会等群众组织按照各自章程开展活动。学校充分保障其参与学校民主管理的合法权益。</w:t>
      </w:r>
    </w:p>
    <w:p w:rsidR="005D4DD3" w:rsidRPr="005D6683" w:rsidRDefault="005D4DD3" w:rsidP="00114C73">
      <w:pPr>
        <w:tabs>
          <w:tab w:val="left" w:pos="8280"/>
        </w:tabs>
        <w:spacing w:line="360" w:lineRule="auto"/>
        <w:ind w:firstLineChars="192" w:firstLine="615"/>
        <w:rPr>
          <w:rFonts w:ascii="仿宋_GB2312" w:eastAsia="仿宋_GB2312" w:hAnsi="仿宋"/>
          <w:kern w:val="0"/>
          <w:sz w:val="32"/>
          <w:szCs w:val="32"/>
        </w:rPr>
      </w:pPr>
      <w:r w:rsidRPr="005D6683">
        <w:rPr>
          <w:rFonts w:ascii="仿宋_GB2312" w:eastAsia="仿宋_GB2312" w:hAnsi="仿宋" w:hint="eastAsia"/>
          <w:b/>
          <w:kern w:val="0"/>
          <w:sz w:val="32"/>
          <w:szCs w:val="32"/>
        </w:rPr>
        <w:t xml:space="preserve">第四十三条 </w:t>
      </w:r>
      <w:r w:rsidRPr="005D6683">
        <w:rPr>
          <w:rFonts w:ascii="仿宋_GB2312" w:eastAsia="仿宋_GB2312" w:hAnsi="仿宋" w:hint="eastAsia"/>
          <w:kern w:val="0"/>
          <w:sz w:val="32"/>
          <w:szCs w:val="32"/>
        </w:rPr>
        <w:t>学校依法建立监察、审计制度，设立相关机构，对学校各机构和工作人员的履职行为依法进行监督。监察、审计机构依法行使职权，不受其他部门、团体和个人的干预。</w:t>
      </w:r>
    </w:p>
    <w:p w:rsidR="005D4DD3" w:rsidRPr="005D6683" w:rsidRDefault="005D4DD3" w:rsidP="005D4DD3">
      <w:pPr>
        <w:spacing w:line="360" w:lineRule="auto"/>
        <w:jc w:val="center"/>
        <w:rPr>
          <w:rFonts w:ascii="黑体" w:eastAsia="黑体" w:hAnsi="黑体"/>
          <w:b/>
          <w:kern w:val="0"/>
          <w:sz w:val="32"/>
          <w:szCs w:val="32"/>
        </w:rPr>
      </w:pPr>
      <w:r w:rsidRPr="005D6683">
        <w:rPr>
          <w:rFonts w:ascii="黑体" w:eastAsia="黑体" w:hAnsi="黑体" w:hint="eastAsia"/>
          <w:b/>
          <w:kern w:val="0"/>
          <w:sz w:val="32"/>
          <w:szCs w:val="32"/>
        </w:rPr>
        <w:t>第六章  组织机构</w:t>
      </w:r>
    </w:p>
    <w:p w:rsidR="005D4DD3" w:rsidRPr="005D6683" w:rsidRDefault="005D4DD3" w:rsidP="00114C73">
      <w:pPr>
        <w:tabs>
          <w:tab w:val="left" w:pos="8280"/>
        </w:tabs>
        <w:spacing w:line="360" w:lineRule="auto"/>
        <w:ind w:firstLineChars="176" w:firstLine="563"/>
        <w:rPr>
          <w:rFonts w:ascii="仿宋_GB2312" w:eastAsia="仿宋_GB2312" w:hAnsi="仿宋"/>
          <w:kern w:val="0"/>
          <w:sz w:val="32"/>
          <w:szCs w:val="32"/>
        </w:rPr>
      </w:pPr>
      <w:r w:rsidRPr="005D6683">
        <w:rPr>
          <w:rFonts w:ascii="仿宋_GB2312" w:eastAsia="仿宋_GB2312" w:hAnsi="仿宋" w:hint="eastAsia"/>
          <w:b/>
          <w:kern w:val="0"/>
          <w:sz w:val="32"/>
          <w:szCs w:val="32"/>
        </w:rPr>
        <w:t>第四十四条</w:t>
      </w:r>
      <w:r w:rsidRPr="005D6683">
        <w:rPr>
          <w:rFonts w:ascii="仿宋_GB2312" w:eastAsia="仿宋_GB2312" w:hAnsi="仿宋" w:hint="eastAsia"/>
          <w:kern w:val="0"/>
          <w:sz w:val="32"/>
          <w:szCs w:val="32"/>
        </w:rPr>
        <w:t xml:space="preserve"> 学校由学院（部）、职能部门、教学辅助部门、研究院（所）等机构组成。</w:t>
      </w:r>
    </w:p>
    <w:p w:rsidR="005D4DD3" w:rsidRPr="005D6683" w:rsidRDefault="005D4DD3" w:rsidP="00114C73">
      <w:pPr>
        <w:tabs>
          <w:tab w:val="left" w:pos="8280"/>
        </w:tabs>
        <w:spacing w:line="360" w:lineRule="auto"/>
        <w:ind w:firstLineChars="176" w:firstLine="563"/>
        <w:rPr>
          <w:rFonts w:ascii="仿宋_GB2312" w:eastAsia="仿宋_GB2312" w:hAnsi="仿宋"/>
          <w:kern w:val="0"/>
          <w:sz w:val="32"/>
          <w:szCs w:val="32"/>
        </w:rPr>
      </w:pPr>
      <w:r w:rsidRPr="005D6683">
        <w:rPr>
          <w:rFonts w:ascii="仿宋_GB2312" w:eastAsia="仿宋_GB2312" w:hAnsi="仿宋" w:hint="eastAsia"/>
          <w:b/>
          <w:kern w:val="0"/>
          <w:sz w:val="32"/>
          <w:szCs w:val="32"/>
        </w:rPr>
        <w:t xml:space="preserve">第四十五条 </w:t>
      </w:r>
      <w:r w:rsidRPr="005D6683">
        <w:rPr>
          <w:rFonts w:ascii="仿宋_GB2312" w:eastAsia="仿宋_GB2312" w:hAnsi="仿宋" w:hint="eastAsia"/>
          <w:kern w:val="0"/>
          <w:sz w:val="32"/>
          <w:szCs w:val="32"/>
        </w:rPr>
        <w:t>学院（部）是开展人才培养、科学研究、社会服务和文化传承与创新的基本单位和专业学科建设的责任单位，在学校授权范围内实行自主管理。接受学校的统一领导。</w:t>
      </w:r>
    </w:p>
    <w:p w:rsidR="005D4DD3" w:rsidRPr="005D6683" w:rsidRDefault="005D4DD3" w:rsidP="00114C73">
      <w:pPr>
        <w:tabs>
          <w:tab w:val="left" w:pos="8280"/>
        </w:tabs>
        <w:spacing w:line="360" w:lineRule="auto"/>
        <w:ind w:firstLineChars="176" w:firstLine="563"/>
        <w:rPr>
          <w:rFonts w:ascii="仿宋_GB2312" w:eastAsia="仿宋_GB2312" w:hAnsi="仿宋"/>
          <w:kern w:val="0"/>
          <w:sz w:val="32"/>
          <w:szCs w:val="32"/>
        </w:rPr>
      </w:pPr>
      <w:r w:rsidRPr="005D6683">
        <w:rPr>
          <w:rFonts w:ascii="仿宋_GB2312" w:eastAsia="仿宋_GB2312" w:hAnsi="仿宋" w:hint="eastAsia"/>
          <w:b/>
          <w:kern w:val="0"/>
          <w:sz w:val="32"/>
          <w:szCs w:val="32"/>
        </w:rPr>
        <w:t xml:space="preserve">第四十六条 </w:t>
      </w:r>
      <w:r w:rsidRPr="005D6683">
        <w:rPr>
          <w:rFonts w:ascii="仿宋_GB2312" w:eastAsia="仿宋_GB2312" w:hAnsi="仿宋" w:hint="eastAsia"/>
          <w:kern w:val="0"/>
          <w:sz w:val="32"/>
          <w:szCs w:val="32"/>
        </w:rPr>
        <w:t>学校实行校院（部）两级管理体制。学校按照责权利相统一的原则，规范有序地赋予学院（部）教学、科研、经费、人事、分配等行政管理权限，指导和监督学院（部）相对独立地自主运行。</w:t>
      </w:r>
    </w:p>
    <w:p w:rsidR="005D4DD3" w:rsidRPr="005D6683" w:rsidRDefault="005D4DD3" w:rsidP="00114C73">
      <w:pPr>
        <w:tabs>
          <w:tab w:val="left" w:pos="8280"/>
        </w:tabs>
        <w:spacing w:line="360" w:lineRule="auto"/>
        <w:ind w:firstLineChars="176" w:firstLine="563"/>
        <w:rPr>
          <w:rFonts w:ascii="仿宋_GB2312" w:eastAsia="仿宋_GB2312" w:hAnsi="仿宋"/>
          <w:kern w:val="0"/>
          <w:sz w:val="32"/>
          <w:szCs w:val="32"/>
        </w:rPr>
      </w:pPr>
      <w:r w:rsidRPr="005D6683">
        <w:rPr>
          <w:rFonts w:ascii="仿宋_GB2312" w:eastAsia="仿宋_GB2312" w:hAnsi="仿宋" w:hint="eastAsia"/>
          <w:b/>
          <w:kern w:val="0"/>
          <w:sz w:val="32"/>
          <w:szCs w:val="32"/>
        </w:rPr>
        <w:t xml:space="preserve">第四十七条 </w:t>
      </w:r>
      <w:r w:rsidRPr="005D6683">
        <w:rPr>
          <w:rFonts w:ascii="仿宋_GB2312" w:eastAsia="仿宋_GB2312" w:hAnsi="仿宋" w:hint="eastAsia"/>
          <w:kern w:val="0"/>
          <w:sz w:val="32"/>
          <w:szCs w:val="32"/>
        </w:rPr>
        <w:t>学院（部）实行党政联席会议制度，依据其议事规则讨论学院（部）重大决策和重要事项安排。</w:t>
      </w:r>
    </w:p>
    <w:p w:rsidR="005D4DD3" w:rsidRPr="005D6683" w:rsidRDefault="005D4DD3" w:rsidP="005D4DD3">
      <w:pPr>
        <w:tabs>
          <w:tab w:val="left" w:pos="8280"/>
        </w:tabs>
        <w:spacing w:line="360" w:lineRule="auto"/>
        <w:ind w:firstLineChars="176" w:firstLine="563"/>
        <w:rPr>
          <w:rFonts w:ascii="仿宋_GB2312" w:eastAsia="仿宋_GB2312" w:hAnsi="仿宋"/>
          <w:kern w:val="0"/>
          <w:sz w:val="32"/>
          <w:szCs w:val="32"/>
        </w:rPr>
      </w:pPr>
      <w:r w:rsidRPr="005D6683">
        <w:rPr>
          <w:rFonts w:ascii="仿宋_GB2312" w:eastAsia="仿宋_GB2312" w:hAnsi="仿宋" w:hint="eastAsia"/>
          <w:kern w:val="0"/>
          <w:sz w:val="32"/>
          <w:szCs w:val="32"/>
        </w:rPr>
        <w:t>学院（部）党的组织发挥政治核心作用，负责党的建设和思想政治工作，保障监督本单位贯彻落实党的路线方针政策及学校决定，支持院长（主任）在其职责范围内独立开展工作。</w:t>
      </w:r>
    </w:p>
    <w:p w:rsidR="005D4DD3" w:rsidRPr="005D6683" w:rsidRDefault="005D4DD3" w:rsidP="005D4DD3">
      <w:pPr>
        <w:tabs>
          <w:tab w:val="left" w:pos="8280"/>
        </w:tabs>
        <w:spacing w:line="360" w:lineRule="auto"/>
        <w:ind w:firstLineChars="176" w:firstLine="563"/>
        <w:rPr>
          <w:rFonts w:ascii="仿宋_GB2312" w:eastAsia="仿宋_GB2312" w:hAnsi="仿宋"/>
          <w:kern w:val="0"/>
          <w:sz w:val="32"/>
          <w:szCs w:val="32"/>
        </w:rPr>
      </w:pPr>
      <w:r w:rsidRPr="005D6683">
        <w:rPr>
          <w:rFonts w:ascii="仿宋_GB2312" w:eastAsia="仿宋_GB2312" w:hAnsi="仿宋" w:hint="eastAsia"/>
          <w:kern w:val="0"/>
          <w:sz w:val="32"/>
          <w:szCs w:val="32"/>
        </w:rPr>
        <w:t>院长（主任）全面负责学院（部）的教学、科研和其他行政管理工作。</w:t>
      </w:r>
    </w:p>
    <w:p w:rsidR="005D4DD3" w:rsidRPr="005D6683" w:rsidRDefault="005D4DD3" w:rsidP="00114C73">
      <w:pPr>
        <w:tabs>
          <w:tab w:val="left" w:pos="8280"/>
        </w:tabs>
        <w:spacing w:line="360" w:lineRule="auto"/>
        <w:ind w:firstLineChars="176" w:firstLine="563"/>
        <w:rPr>
          <w:rFonts w:ascii="仿宋_GB2312" w:eastAsia="仿宋_GB2312" w:hAnsi="仿宋"/>
          <w:kern w:val="0"/>
          <w:sz w:val="32"/>
          <w:szCs w:val="32"/>
        </w:rPr>
      </w:pPr>
      <w:r w:rsidRPr="005D6683">
        <w:rPr>
          <w:rFonts w:ascii="仿宋_GB2312" w:eastAsia="仿宋_GB2312" w:hAnsi="仿宋" w:hint="eastAsia"/>
          <w:b/>
          <w:kern w:val="0"/>
          <w:sz w:val="32"/>
          <w:szCs w:val="32"/>
        </w:rPr>
        <w:t xml:space="preserve">第四十八条 </w:t>
      </w:r>
      <w:r w:rsidRPr="005D6683">
        <w:rPr>
          <w:rFonts w:ascii="仿宋_GB2312" w:eastAsia="仿宋_GB2312" w:hAnsi="仿宋" w:hint="eastAsia"/>
          <w:kern w:val="0"/>
          <w:sz w:val="32"/>
          <w:szCs w:val="32"/>
        </w:rPr>
        <w:t>学校根据需要设置党政职能部门，党政职能部门代表学校履行相关职责，主要承担宏观管理、组织协调、政策指导、对外联系、综合服务、监督检查、考核评价等职责。</w:t>
      </w:r>
    </w:p>
    <w:p w:rsidR="005D4DD3" w:rsidRPr="005D6683" w:rsidRDefault="005D4DD3" w:rsidP="005D4DD3">
      <w:pPr>
        <w:widowControl/>
        <w:spacing w:line="360" w:lineRule="auto"/>
        <w:ind w:firstLine="420"/>
        <w:rPr>
          <w:rFonts w:ascii="仿宋_GB2312" w:eastAsia="仿宋_GB2312" w:hAnsi="仿宋"/>
          <w:kern w:val="0"/>
          <w:sz w:val="32"/>
          <w:szCs w:val="32"/>
        </w:rPr>
      </w:pPr>
      <w:r w:rsidRPr="005D6683">
        <w:rPr>
          <w:rFonts w:ascii="仿宋_GB2312" w:eastAsia="仿宋_GB2312" w:hAnsi="仿宋" w:hint="eastAsia"/>
          <w:b/>
          <w:kern w:val="0"/>
          <w:sz w:val="32"/>
          <w:szCs w:val="32"/>
        </w:rPr>
        <w:t>第四十九条</w:t>
      </w:r>
      <w:r w:rsidRPr="005D6683">
        <w:rPr>
          <w:rFonts w:ascii="仿宋_GB2312" w:eastAsia="仿宋_GB2312" w:hAnsi="仿宋" w:hint="eastAsia"/>
          <w:kern w:val="0"/>
          <w:sz w:val="32"/>
          <w:szCs w:val="32"/>
        </w:rPr>
        <w:t xml:space="preserve"> 学校图书馆、信息管理中心、公共实验实训中心、教师发展中心等教学辅助部门为教职员工和学生提供服务，保障教育教学、科学研究、行政管理等各项工作的开展。</w:t>
      </w:r>
    </w:p>
    <w:p w:rsidR="005D4DD3" w:rsidRPr="005D6683" w:rsidRDefault="005D4DD3" w:rsidP="005D4DD3">
      <w:pPr>
        <w:widowControl/>
        <w:spacing w:line="360" w:lineRule="auto"/>
        <w:ind w:firstLine="420"/>
        <w:rPr>
          <w:rFonts w:ascii="仿宋_GB2312" w:eastAsia="仿宋_GB2312" w:hAnsi="仿宋"/>
          <w:kern w:val="0"/>
          <w:sz w:val="32"/>
          <w:szCs w:val="32"/>
        </w:rPr>
      </w:pPr>
      <w:r w:rsidRPr="005D6683">
        <w:rPr>
          <w:rFonts w:ascii="仿宋_GB2312" w:eastAsia="仿宋_GB2312" w:hAnsi="仿宋" w:hint="eastAsia"/>
          <w:b/>
          <w:kern w:val="0"/>
          <w:sz w:val="32"/>
          <w:szCs w:val="32"/>
        </w:rPr>
        <w:t xml:space="preserve">第五十条 </w:t>
      </w:r>
      <w:r w:rsidRPr="005D6683">
        <w:rPr>
          <w:rFonts w:ascii="仿宋_GB2312" w:eastAsia="仿宋_GB2312" w:hAnsi="仿宋" w:hint="eastAsia"/>
          <w:kern w:val="0"/>
          <w:sz w:val="32"/>
          <w:szCs w:val="32"/>
        </w:rPr>
        <w:t>校级研究院（所）是学校推进学科交叉和融合，打造学科高地和科技高峰的重要载体。</w:t>
      </w:r>
    </w:p>
    <w:p w:rsidR="005D4DD3" w:rsidRPr="005D6683" w:rsidRDefault="005D4DD3" w:rsidP="005D4DD3">
      <w:pPr>
        <w:widowControl/>
        <w:spacing w:line="360" w:lineRule="auto"/>
        <w:ind w:firstLine="420"/>
        <w:rPr>
          <w:rFonts w:ascii="仿宋_GB2312" w:eastAsia="仿宋_GB2312" w:hAnsi="仿宋"/>
          <w:kern w:val="0"/>
          <w:sz w:val="32"/>
          <w:szCs w:val="32"/>
        </w:rPr>
      </w:pPr>
      <w:r w:rsidRPr="005D6683">
        <w:rPr>
          <w:rFonts w:ascii="仿宋_GB2312" w:eastAsia="仿宋_GB2312" w:hAnsi="仿宋" w:hint="eastAsia"/>
          <w:b/>
          <w:kern w:val="0"/>
          <w:sz w:val="32"/>
          <w:szCs w:val="32"/>
        </w:rPr>
        <w:t>第五十一条</w:t>
      </w:r>
      <w:r w:rsidRPr="005D6683">
        <w:rPr>
          <w:rFonts w:ascii="仿宋_GB2312" w:eastAsia="仿宋_GB2312" w:hAnsi="仿宋" w:hint="eastAsia"/>
          <w:kern w:val="0"/>
          <w:sz w:val="32"/>
          <w:szCs w:val="32"/>
        </w:rPr>
        <w:t xml:space="preserve"> 学校附属卫校、附属医院具有独立法人资格，依照法律和学校规定实行相对独立地运行与管理。</w:t>
      </w:r>
    </w:p>
    <w:p w:rsidR="005D4DD3" w:rsidRPr="005D6683" w:rsidRDefault="005D4DD3" w:rsidP="005D4DD3">
      <w:pPr>
        <w:spacing w:line="360" w:lineRule="auto"/>
        <w:jc w:val="center"/>
        <w:rPr>
          <w:rFonts w:ascii="仿宋_GB2312" w:eastAsia="仿宋_GB2312" w:hAnsi="黑体"/>
          <w:kern w:val="0"/>
          <w:sz w:val="32"/>
          <w:szCs w:val="32"/>
        </w:rPr>
      </w:pPr>
      <w:r w:rsidRPr="005D6683">
        <w:rPr>
          <w:rFonts w:ascii="黑体" w:eastAsia="黑体" w:hAnsi="黑体" w:hint="eastAsia"/>
          <w:b/>
          <w:kern w:val="0"/>
          <w:sz w:val="32"/>
          <w:szCs w:val="32"/>
        </w:rPr>
        <w:t>第七章  经费、资产、后勤</w:t>
      </w:r>
    </w:p>
    <w:p w:rsidR="005D4DD3" w:rsidRPr="005D6683" w:rsidRDefault="005D4DD3" w:rsidP="00114C73">
      <w:pPr>
        <w:widowControl/>
        <w:spacing w:line="360" w:lineRule="auto"/>
        <w:ind w:firstLineChars="200" w:firstLine="640"/>
        <w:rPr>
          <w:rFonts w:ascii="仿宋_GB2312" w:eastAsia="仿宋_GB2312" w:hAnsi="仿宋"/>
          <w:kern w:val="0"/>
          <w:sz w:val="32"/>
          <w:szCs w:val="32"/>
        </w:rPr>
      </w:pPr>
      <w:r w:rsidRPr="005D6683">
        <w:rPr>
          <w:rFonts w:ascii="仿宋_GB2312" w:eastAsia="仿宋_GB2312" w:hAnsi="仿宋" w:hint="eastAsia"/>
          <w:b/>
          <w:kern w:val="0"/>
          <w:sz w:val="32"/>
          <w:szCs w:val="32"/>
        </w:rPr>
        <w:t xml:space="preserve">第五十二条 </w:t>
      </w:r>
      <w:r w:rsidRPr="005D6683">
        <w:rPr>
          <w:rFonts w:ascii="仿宋_GB2312" w:eastAsia="仿宋_GB2312" w:hAnsi="仿宋" w:hint="eastAsia"/>
          <w:kern w:val="0"/>
          <w:sz w:val="32"/>
          <w:szCs w:val="32"/>
        </w:rPr>
        <w:t>学校经费来源以财政拨款为主，并包括事业收入、社会捐赠和其他收入。学校积极拓展经费来源，多渠道依法筹集办学资金。</w:t>
      </w:r>
    </w:p>
    <w:p w:rsidR="005D4DD3" w:rsidRPr="005D6683" w:rsidRDefault="005D4DD3" w:rsidP="005D4DD3">
      <w:pPr>
        <w:widowControl/>
        <w:spacing w:line="360" w:lineRule="auto"/>
        <w:ind w:firstLine="420"/>
        <w:rPr>
          <w:rFonts w:ascii="仿宋_GB2312" w:eastAsia="仿宋_GB2312" w:hAnsi="仿宋"/>
          <w:kern w:val="0"/>
          <w:sz w:val="32"/>
          <w:szCs w:val="32"/>
        </w:rPr>
      </w:pPr>
      <w:r w:rsidRPr="005D6683">
        <w:rPr>
          <w:rFonts w:ascii="仿宋_GB2312" w:eastAsia="仿宋_GB2312" w:hAnsi="仿宋" w:hint="eastAsia"/>
          <w:b/>
          <w:kern w:val="0"/>
          <w:sz w:val="32"/>
          <w:szCs w:val="32"/>
        </w:rPr>
        <w:t xml:space="preserve">第五十三条 </w:t>
      </w:r>
      <w:r w:rsidRPr="005D6683">
        <w:rPr>
          <w:rFonts w:ascii="仿宋_GB2312" w:eastAsia="仿宋_GB2312" w:hAnsi="仿宋" w:hint="eastAsia"/>
          <w:kern w:val="0"/>
          <w:sz w:val="32"/>
          <w:szCs w:val="32"/>
        </w:rPr>
        <w:t>学校实行统一领导、分级管理的</w:t>
      </w:r>
      <w:hyperlink r:id="rId9" w:tgtFrame="_blank" w:history="1">
        <w:r w:rsidRPr="005D6683">
          <w:rPr>
            <w:rFonts w:ascii="仿宋_GB2312" w:eastAsia="仿宋_GB2312" w:hAnsi="仿宋" w:hint="eastAsia"/>
            <w:kern w:val="0"/>
            <w:sz w:val="32"/>
            <w:szCs w:val="32"/>
          </w:rPr>
          <w:t>财务管理体制</w:t>
        </w:r>
      </w:hyperlink>
      <w:r w:rsidRPr="005D6683">
        <w:rPr>
          <w:rFonts w:ascii="仿宋_GB2312" w:eastAsia="仿宋_GB2312" w:hAnsi="仿宋" w:hint="eastAsia"/>
          <w:kern w:val="0"/>
          <w:sz w:val="32"/>
          <w:szCs w:val="32"/>
        </w:rPr>
        <w:t>，通过实施预决算管理，明确财权事权，规范收支行为，全面提升办学绩效，充分发挥财务管理在学校治理中的重要基础和支柱作用。</w:t>
      </w:r>
    </w:p>
    <w:p w:rsidR="005D4DD3" w:rsidRPr="005D6683" w:rsidRDefault="005D4DD3" w:rsidP="005D4DD3">
      <w:pPr>
        <w:widowControl/>
        <w:spacing w:line="360" w:lineRule="auto"/>
        <w:ind w:firstLine="420"/>
        <w:rPr>
          <w:rFonts w:ascii="仿宋_GB2312" w:eastAsia="仿宋_GB2312" w:hAnsi="仿宋"/>
          <w:kern w:val="0"/>
          <w:sz w:val="32"/>
          <w:szCs w:val="32"/>
        </w:rPr>
      </w:pPr>
      <w:r w:rsidRPr="005D6683">
        <w:rPr>
          <w:rFonts w:ascii="仿宋_GB2312" w:eastAsia="仿宋_GB2312" w:hAnsi="仿宋" w:hint="eastAsia"/>
          <w:b/>
          <w:kern w:val="0"/>
          <w:sz w:val="32"/>
          <w:szCs w:val="32"/>
        </w:rPr>
        <w:t>第五十四条</w:t>
      </w:r>
      <w:r w:rsidRPr="005D6683">
        <w:rPr>
          <w:rFonts w:ascii="仿宋_GB2312" w:eastAsia="仿宋_GB2312" w:hAnsi="仿宋" w:hint="eastAsia"/>
          <w:kern w:val="0"/>
          <w:sz w:val="32"/>
          <w:szCs w:val="32"/>
        </w:rPr>
        <w:t xml:space="preserve"> 学校资产为国家所有，由学校依法依规占有、使用和处置。学校实行统一领导、</w:t>
      </w:r>
      <w:hyperlink r:id="rId10" w:tgtFrame="_blank" w:history="1">
        <w:r w:rsidRPr="005D6683">
          <w:rPr>
            <w:rFonts w:ascii="仿宋_GB2312" w:eastAsia="仿宋_GB2312" w:hAnsi="仿宋" w:hint="eastAsia"/>
            <w:kern w:val="0"/>
            <w:sz w:val="32"/>
            <w:szCs w:val="32"/>
          </w:rPr>
          <w:t>归口管理</w:t>
        </w:r>
      </w:hyperlink>
      <w:r w:rsidRPr="005D6683">
        <w:rPr>
          <w:rFonts w:ascii="仿宋_GB2312" w:eastAsia="仿宋_GB2312" w:hAnsi="仿宋" w:hint="eastAsia"/>
          <w:kern w:val="0"/>
          <w:sz w:val="32"/>
          <w:szCs w:val="32"/>
        </w:rPr>
        <w:t>的资产管理体制，推动资源的优化配置和资产的保值增值，切实维护学校的权益，确保国有资产的安全、完整，保值增值。</w:t>
      </w:r>
    </w:p>
    <w:p w:rsidR="005D4DD3" w:rsidRPr="005D6683" w:rsidRDefault="005D4DD3" w:rsidP="00114C73">
      <w:pPr>
        <w:spacing w:line="360" w:lineRule="auto"/>
        <w:ind w:firstLineChars="176" w:firstLine="563"/>
        <w:rPr>
          <w:rFonts w:ascii="仿宋_GB2312" w:eastAsia="仿宋_GB2312" w:hAnsi="仿宋"/>
          <w:kern w:val="0"/>
          <w:sz w:val="32"/>
          <w:szCs w:val="32"/>
        </w:rPr>
      </w:pPr>
      <w:r w:rsidRPr="005D6683">
        <w:rPr>
          <w:rFonts w:ascii="仿宋_GB2312" w:eastAsia="仿宋_GB2312" w:hAnsi="仿宋" w:hint="eastAsia"/>
          <w:b/>
          <w:kern w:val="0"/>
          <w:sz w:val="32"/>
          <w:szCs w:val="32"/>
        </w:rPr>
        <w:t xml:space="preserve">第五十五条 </w:t>
      </w:r>
      <w:r w:rsidRPr="005D6683">
        <w:rPr>
          <w:rFonts w:ascii="仿宋_GB2312" w:eastAsia="仿宋_GB2312" w:hAnsi="仿宋" w:hint="eastAsia"/>
          <w:kern w:val="0"/>
          <w:sz w:val="32"/>
          <w:szCs w:val="32"/>
        </w:rPr>
        <w:t>学校不断完善校园基本建设条件保障，合理定位校区功能，科学配备设施设备，建设有利于促进教学科研活动和有利于师生身心健康的健康、智慧、创新校园。</w:t>
      </w:r>
    </w:p>
    <w:p w:rsidR="005D4DD3" w:rsidRPr="005D6683" w:rsidRDefault="005D4DD3" w:rsidP="00114C73">
      <w:pPr>
        <w:spacing w:line="360" w:lineRule="auto"/>
        <w:ind w:firstLineChars="176" w:firstLine="563"/>
        <w:rPr>
          <w:rFonts w:ascii="仿宋_GB2312" w:eastAsia="仿宋_GB2312" w:hAnsi="仿宋"/>
          <w:kern w:val="0"/>
          <w:sz w:val="32"/>
          <w:szCs w:val="32"/>
        </w:rPr>
      </w:pPr>
      <w:r w:rsidRPr="005D6683">
        <w:rPr>
          <w:rFonts w:ascii="仿宋_GB2312" w:eastAsia="仿宋_GB2312" w:hAnsi="仿宋" w:hint="eastAsia"/>
          <w:b/>
          <w:kern w:val="0"/>
          <w:sz w:val="32"/>
          <w:szCs w:val="32"/>
        </w:rPr>
        <w:t xml:space="preserve">第五十六条 </w:t>
      </w:r>
      <w:r w:rsidRPr="005D6683">
        <w:rPr>
          <w:rFonts w:ascii="仿宋_GB2312" w:eastAsia="仿宋_GB2312" w:hAnsi="仿宋" w:hint="eastAsia"/>
          <w:kern w:val="0"/>
          <w:sz w:val="32"/>
          <w:szCs w:val="32"/>
        </w:rPr>
        <w:t>学校不断完善后勤管理和服务体系，提高管理水平与服务质量，为学生和教职员工的学习、工作和生活提供保障。</w:t>
      </w:r>
    </w:p>
    <w:p w:rsidR="005D4DD3" w:rsidRPr="005D6683" w:rsidRDefault="005D4DD3" w:rsidP="005D4DD3">
      <w:pPr>
        <w:spacing w:line="360" w:lineRule="auto"/>
        <w:jc w:val="center"/>
        <w:rPr>
          <w:rFonts w:ascii="黑体" w:eastAsia="黑体" w:hAnsi="黑体"/>
          <w:b/>
          <w:kern w:val="0"/>
          <w:sz w:val="32"/>
          <w:szCs w:val="32"/>
        </w:rPr>
      </w:pPr>
      <w:r w:rsidRPr="005D6683">
        <w:rPr>
          <w:rFonts w:ascii="黑体" w:eastAsia="黑体" w:hAnsi="黑体" w:hint="eastAsia"/>
          <w:b/>
          <w:kern w:val="0"/>
          <w:sz w:val="32"/>
          <w:szCs w:val="32"/>
        </w:rPr>
        <w:t>第八章 外部关系</w:t>
      </w:r>
    </w:p>
    <w:p w:rsidR="005D4DD3" w:rsidRPr="005D6683" w:rsidRDefault="005D4DD3" w:rsidP="005D4DD3">
      <w:pPr>
        <w:widowControl/>
        <w:spacing w:line="360" w:lineRule="auto"/>
        <w:ind w:firstLine="420"/>
        <w:rPr>
          <w:rFonts w:ascii="仿宋_GB2312" w:eastAsia="仿宋_GB2312" w:hAnsi="仿宋"/>
          <w:kern w:val="0"/>
          <w:sz w:val="32"/>
          <w:szCs w:val="32"/>
        </w:rPr>
      </w:pPr>
      <w:r w:rsidRPr="005D6683">
        <w:rPr>
          <w:rFonts w:ascii="仿宋_GB2312" w:eastAsia="仿宋_GB2312" w:hAnsi="仿宋" w:hint="eastAsia"/>
          <w:b/>
          <w:kern w:val="0"/>
          <w:sz w:val="32"/>
          <w:szCs w:val="32"/>
        </w:rPr>
        <w:t xml:space="preserve">第五十七条 </w:t>
      </w:r>
      <w:r w:rsidRPr="005D6683">
        <w:rPr>
          <w:rFonts w:ascii="仿宋_GB2312" w:eastAsia="仿宋_GB2312" w:hAnsi="仿宋" w:hint="eastAsia"/>
          <w:kern w:val="0"/>
          <w:sz w:val="32"/>
          <w:szCs w:val="32"/>
        </w:rPr>
        <w:t>学校承担社会责任，接受社会监督和评估，实行信息公开制度，适时向社会发布有关办学信息，广泛开展社会服务，积极争取社会支持。</w:t>
      </w:r>
    </w:p>
    <w:p w:rsidR="005D4DD3" w:rsidRPr="005D6683" w:rsidRDefault="005D4DD3" w:rsidP="00114C73">
      <w:pPr>
        <w:widowControl/>
        <w:spacing w:line="360" w:lineRule="auto"/>
        <w:ind w:firstLineChars="176" w:firstLine="563"/>
        <w:rPr>
          <w:rFonts w:ascii="仿宋_GB2312" w:eastAsia="仿宋_GB2312" w:hAnsi="仿宋"/>
          <w:kern w:val="0"/>
          <w:sz w:val="32"/>
          <w:szCs w:val="32"/>
        </w:rPr>
      </w:pPr>
      <w:r w:rsidRPr="005D6683">
        <w:rPr>
          <w:rFonts w:ascii="仿宋_GB2312" w:eastAsia="仿宋_GB2312" w:hAnsi="仿宋" w:hint="eastAsia"/>
          <w:b/>
          <w:kern w:val="0"/>
          <w:sz w:val="32"/>
          <w:szCs w:val="32"/>
        </w:rPr>
        <w:t xml:space="preserve">第五十八条 </w:t>
      </w:r>
      <w:r w:rsidRPr="005D6683">
        <w:rPr>
          <w:rFonts w:ascii="仿宋_GB2312" w:eastAsia="仿宋_GB2312" w:hAnsi="仿宋" w:hint="eastAsia"/>
          <w:kern w:val="0"/>
          <w:sz w:val="32"/>
          <w:szCs w:val="32"/>
        </w:rPr>
        <w:t>学校积极开展与各级政府部门、社会团体、行业组织、科研院所、企事业单位的沟通与合作，发挥医学优势，支持科研成果转化，努力为地方和区域发展服务，为人民健康服务。学校在保障教学活动和师生生活秩序的基础上，适当向社会开放校园。</w:t>
      </w:r>
    </w:p>
    <w:p w:rsidR="005D4DD3" w:rsidRPr="005D6683" w:rsidRDefault="005D4DD3" w:rsidP="005D4DD3">
      <w:pPr>
        <w:widowControl/>
        <w:spacing w:line="360" w:lineRule="auto"/>
        <w:ind w:firstLine="420"/>
        <w:rPr>
          <w:rFonts w:ascii="仿宋_GB2312" w:eastAsia="仿宋_GB2312" w:hAnsi="仿宋"/>
          <w:kern w:val="0"/>
          <w:sz w:val="32"/>
          <w:szCs w:val="32"/>
        </w:rPr>
      </w:pPr>
      <w:r w:rsidRPr="005D6683">
        <w:rPr>
          <w:rFonts w:ascii="仿宋_GB2312" w:eastAsia="仿宋_GB2312" w:hAnsi="仿宋" w:hint="eastAsia"/>
          <w:b/>
          <w:kern w:val="0"/>
          <w:sz w:val="32"/>
          <w:szCs w:val="32"/>
        </w:rPr>
        <w:t>第五十九条</w:t>
      </w:r>
      <w:r w:rsidRPr="005D6683">
        <w:rPr>
          <w:rFonts w:ascii="仿宋_GB2312" w:eastAsia="仿宋_GB2312" w:hAnsi="仿宋" w:hint="eastAsia"/>
          <w:kern w:val="0"/>
          <w:sz w:val="32"/>
          <w:szCs w:val="32"/>
        </w:rPr>
        <w:t xml:space="preserve"> 学校加强与相关医院、企事业单位的沟通与合作，构建数量充足、关系稳固、水平较高的实践教学、科研基地；坚持资源共享、互利互惠、共同发展的原则，加强对实践教学、科研基地的支持和指导，密切关系，深化合作，促进共同发展。</w:t>
      </w:r>
    </w:p>
    <w:p w:rsidR="005D4DD3" w:rsidRPr="005D6683" w:rsidRDefault="005D4DD3" w:rsidP="00114C73">
      <w:pPr>
        <w:widowControl/>
        <w:spacing w:line="360" w:lineRule="auto"/>
        <w:ind w:firstLineChars="176" w:firstLine="563"/>
        <w:rPr>
          <w:rFonts w:ascii="仿宋_GB2312" w:eastAsia="仿宋_GB2312" w:hAnsi="仿宋"/>
          <w:kern w:val="0"/>
          <w:sz w:val="32"/>
          <w:szCs w:val="32"/>
        </w:rPr>
      </w:pPr>
      <w:r w:rsidRPr="005D6683">
        <w:rPr>
          <w:rFonts w:ascii="仿宋_GB2312" w:eastAsia="仿宋_GB2312" w:hAnsi="仿宋" w:hint="eastAsia"/>
          <w:b/>
          <w:kern w:val="0"/>
          <w:sz w:val="32"/>
          <w:szCs w:val="32"/>
        </w:rPr>
        <w:t xml:space="preserve">第六十条 </w:t>
      </w:r>
      <w:r w:rsidRPr="005D6683">
        <w:rPr>
          <w:rFonts w:ascii="仿宋_GB2312" w:eastAsia="仿宋_GB2312" w:hAnsi="仿宋" w:hint="eastAsia"/>
          <w:kern w:val="0"/>
          <w:sz w:val="32"/>
          <w:szCs w:val="32"/>
        </w:rPr>
        <w:t>学校积极开展国际化办学，根据需要依法发起、组织、参加或者退出境内外有关教育或者科学研究的联盟和合作组织；广泛开展协同合作，积极引进海外优质教育资源，与境外院校开展学分互认、教师互换、课程互通等形式的合作办学；积极与境外医学院（部）校、研究机构建立长期稳定的学术合作关系，积极参与国际科研合作与交流。</w:t>
      </w:r>
    </w:p>
    <w:p w:rsidR="005D4DD3" w:rsidRPr="005D6683" w:rsidRDefault="005D4DD3" w:rsidP="00114C73">
      <w:pPr>
        <w:widowControl/>
        <w:spacing w:line="360" w:lineRule="auto"/>
        <w:ind w:firstLineChars="176" w:firstLine="563"/>
        <w:rPr>
          <w:rFonts w:ascii="仿宋_GB2312" w:eastAsia="仿宋_GB2312" w:hAnsi="仿宋"/>
          <w:kern w:val="0"/>
          <w:sz w:val="32"/>
          <w:szCs w:val="32"/>
        </w:rPr>
      </w:pPr>
      <w:r w:rsidRPr="005D6683">
        <w:rPr>
          <w:rFonts w:ascii="仿宋_GB2312" w:eastAsia="仿宋_GB2312" w:hAnsi="仿宋" w:hint="eastAsia"/>
          <w:b/>
          <w:kern w:val="0"/>
          <w:sz w:val="32"/>
          <w:szCs w:val="32"/>
        </w:rPr>
        <w:t xml:space="preserve">第六十一条 </w:t>
      </w:r>
      <w:r w:rsidRPr="005D6683">
        <w:rPr>
          <w:rFonts w:ascii="仿宋_GB2312" w:eastAsia="仿宋_GB2312" w:hAnsi="仿宋" w:hint="eastAsia"/>
          <w:kern w:val="0"/>
          <w:sz w:val="32"/>
          <w:szCs w:val="32"/>
        </w:rPr>
        <w:t>学校校友包括曾在学校及前身学习或者工作过的各类学生、教职员工和医护员工，以及被学校授予各种荣誉学位和荣誉职衔的中外各界人士。学校积极联系和服务校友，鼓励校友参与学校的建设和发展。</w:t>
      </w:r>
    </w:p>
    <w:p w:rsidR="005D4DD3" w:rsidRPr="005D6683" w:rsidRDefault="005D4DD3" w:rsidP="005D4DD3">
      <w:pPr>
        <w:widowControl/>
        <w:spacing w:line="360" w:lineRule="auto"/>
        <w:ind w:firstLine="420"/>
        <w:rPr>
          <w:rFonts w:ascii="仿宋_GB2312" w:eastAsia="仿宋_GB2312" w:hAnsi="仿宋" w:cs="宋体"/>
          <w:kern w:val="0"/>
          <w:sz w:val="32"/>
          <w:szCs w:val="32"/>
        </w:rPr>
      </w:pPr>
      <w:r w:rsidRPr="005D6683">
        <w:rPr>
          <w:rFonts w:ascii="仿宋_GB2312" w:eastAsia="仿宋_GB2312" w:hAnsi="仿宋" w:hint="eastAsia"/>
          <w:b/>
          <w:kern w:val="0"/>
          <w:sz w:val="32"/>
          <w:szCs w:val="32"/>
        </w:rPr>
        <w:t>第六十二条</w:t>
      </w:r>
      <w:r w:rsidRPr="005D6683">
        <w:rPr>
          <w:rFonts w:ascii="仿宋_GB2312" w:eastAsia="仿宋_GB2312" w:hAnsi="仿宋" w:hint="eastAsia"/>
          <w:kern w:val="0"/>
          <w:sz w:val="32"/>
          <w:szCs w:val="32"/>
        </w:rPr>
        <w:t xml:space="preserve"> 学校依法成立校友会，校友会依其章程开展活动，定期向校友通报学校改革与发展重大事项，汇聚校友力量，共同促进学校办学事业发展。 </w:t>
      </w:r>
    </w:p>
    <w:p w:rsidR="005D4DD3" w:rsidRPr="005D6683" w:rsidRDefault="005D4DD3" w:rsidP="005D4DD3">
      <w:pPr>
        <w:widowControl/>
        <w:spacing w:line="360" w:lineRule="auto"/>
        <w:ind w:firstLine="420"/>
        <w:rPr>
          <w:rFonts w:ascii="仿宋_GB2312" w:eastAsia="仿宋_GB2312" w:hAnsi="仿宋" w:cs="宋体"/>
          <w:kern w:val="0"/>
          <w:sz w:val="32"/>
          <w:szCs w:val="32"/>
        </w:rPr>
      </w:pPr>
      <w:r w:rsidRPr="005D6683">
        <w:rPr>
          <w:rFonts w:ascii="仿宋_GB2312" w:eastAsia="仿宋_GB2312" w:hAnsi="仿宋" w:hint="eastAsia"/>
          <w:b/>
          <w:kern w:val="0"/>
          <w:sz w:val="32"/>
          <w:szCs w:val="32"/>
        </w:rPr>
        <w:t>第六十三条</w:t>
      </w:r>
      <w:r w:rsidRPr="005D6683">
        <w:rPr>
          <w:rFonts w:ascii="仿宋_GB2312" w:eastAsia="仿宋_GB2312" w:hAnsi="仿宋" w:cs="Arial" w:hint="eastAsia"/>
          <w:color w:val="333333"/>
          <w:kern w:val="0"/>
          <w:sz w:val="32"/>
          <w:szCs w:val="32"/>
        </w:rPr>
        <w:t xml:space="preserve"> </w:t>
      </w:r>
      <w:r w:rsidRPr="005D6683">
        <w:rPr>
          <w:rFonts w:ascii="仿宋_GB2312" w:eastAsia="仿宋_GB2312" w:hAnsi="仿宋" w:hint="eastAsia"/>
          <w:kern w:val="0"/>
          <w:sz w:val="32"/>
          <w:szCs w:val="32"/>
        </w:rPr>
        <w:t>学校依法设立基金会，依照有关法律法规及其章程开展募捐及筹资活动，代表学校接受境内外企事业单位、社会团体及个人的捐赠，运作和管理捐赠资金。其教育基金主要用于支持学校发展。</w:t>
      </w:r>
    </w:p>
    <w:p w:rsidR="005D4DD3" w:rsidRPr="005D6683" w:rsidRDefault="005D4DD3" w:rsidP="005D4DD3">
      <w:pPr>
        <w:spacing w:line="360" w:lineRule="auto"/>
        <w:jc w:val="center"/>
        <w:rPr>
          <w:rFonts w:ascii="黑体" w:eastAsia="黑体" w:hAnsi="黑体"/>
          <w:b/>
          <w:kern w:val="0"/>
          <w:sz w:val="32"/>
          <w:szCs w:val="32"/>
        </w:rPr>
      </w:pPr>
      <w:r w:rsidRPr="005D6683">
        <w:rPr>
          <w:rFonts w:ascii="黑体" w:eastAsia="黑体" w:hAnsi="黑体" w:hint="eastAsia"/>
          <w:b/>
          <w:kern w:val="0"/>
          <w:sz w:val="32"/>
          <w:szCs w:val="32"/>
        </w:rPr>
        <w:t>第九章  学校标识</w:t>
      </w:r>
    </w:p>
    <w:p w:rsidR="005D4DD3" w:rsidRPr="005D6683" w:rsidRDefault="005D4DD3" w:rsidP="00114C73">
      <w:pPr>
        <w:spacing w:line="360" w:lineRule="auto"/>
        <w:ind w:firstLineChars="200" w:firstLine="640"/>
        <w:rPr>
          <w:rFonts w:ascii="仿宋_GB2312" w:eastAsia="仿宋_GB2312" w:hAnsi="仿宋"/>
          <w:b/>
          <w:kern w:val="0"/>
          <w:sz w:val="32"/>
          <w:szCs w:val="32"/>
        </w:rPr>
      </w:pPr>
      <w:r w:rsidRPr="005D6683">
        <w:rPr>
          <w:rFonts w:ascii="仿宋_GB2312" w:eastAsia="仿宋_GB2312" w:hAnsi="仿宋" w:hint="eastAsia"/>
          <w:b/>
          <w:kern w:val="0"/>
          <w:sz w:val="32"/>
          <w:szCs w:val="32"/>
        </w:rPr>
        <w:t xml:space="preserve">第六十四条 </w:t>
      </w:r>
      <w:r w:rsidRPr="005D6683">
        <w:rPr>
          <w:rFonts w:ascii="仿宋_GB2312" w:eastAsia="仿宋_GB2312" w:hAnsi="仿宋" w:hint="eastAsia"/>
          <w:kern w:val="0"/>
          <w:sz w:val="32"/>
          <w:szCs w:val="32"/>
        </w:rPr>
        <w:t>学校网址是</w:t>
      </w:r>
      <w:hyperlink r:id="rId11" w:history="1">
        <w:r w:rsidRPr="005D6683">
          <w:rPr>
            <w:rFonts w:ascii="Times New Roman" w:eastAsia="仿宋_GB2312" w:hAnsi="Times New Roman" w:cs="Times New Roman"/>
            <w:kern w:val="0"/>
            <w:sz w:val="32"/>
            <w:szCs w:val="32"/>
          </w:rPr>
          <w:t>http://www.sumhs.edu.cn</w:t>
        </w:r>
      </w:hyperlink>
      <w:r w:rsidRPr="005D6683">
        <w:rPr>
          <w:rFonts w:ascii="仿宋_GB2312" w:eastAsia="仿宋_GB2312" w:hAnsi="仿宋" w:hint="eastAsia"/>
          <w:kern w:val="0"/>
          <w:sz w:val="32"/>
          <w:szCs w:val="32"/>
        </w:rPr>
        <w:t>。</w:t>
      </w:r>
    </w:p>
    <w:p w:rsidR="005D4DD3" w:rsidRPr="005D6683" w:rsidRDefault="005D4DD3" w:rsidP="005D4DD3">
      <w:pPr>
        <w:spacing w:line="360" w:lineRule="auto"/>
        <w:ind w:firstLineChars="200" w:firstLine="640"/>
        <w:rPr>
          <w:rFonts w:ascii="仿宋_GB2312" w:eastAsia="仿宋_GB2312" w:hAnsi="仿宋"/>
          <w:kern w:val="0"/>
          <w:sz w:val="32"/>
          <w:szCs w:val="32"/>
        </w:rPr>
      </w:pPr>
      <w:r w:rsidRPr="005D6683">
        <w:rPr>
          <w:rFonts w:ascii="仿宋_GB2312" w:eastAsia="仿宋_GB2312" w:hAnsi="仿宋" w:hint="eastAsia"/>
          <w:noProof/>
          <w:kern w:val="0"/>
          <w:sz w:val="32"/>
          <w:szCs w:val="32"/>
        </w:rPr>
        <w:drawing>
          <wp:anchor distT="0" distB="0" distL="114300" distR="114300" simplePos="0" relativeHeight="251659264" behindDoc="0" locked="0" layoutInCell="1" allowOverlap="1">
            <wp:simplePos x="0" y="0"/>
            <wp:positionH relativeFrom="column">
              <wp:posOffset>2933700</wp:posOffset>
            </wp:positionH>
            <wp:positionV relativeFrom="paragraph">
              <wp:posOffset>398145</wp:posOffset>
            </wp:positionV>
            <wp:extent cx="1619250" cy="1419225"/>
            <wp:effectExtent l="0" t="0" r="0" b="0"/>
            <wp:wrapTopAndBottom/>
            <wp:docPr id="2" name="图片 3" descr="logo修改-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logo修改-01"/>
                    <pic:cNvPicPr>
                      <a:picLocks noChangeAspect="1" noChangeArrowheads="1"/>
                    </pic:cNvPicPr>
                  </pic:nvPicPr>
                  <pic:blipFill>
                    <a:blip r:embed="rId12" cstate="print"/>
                    <a:srcRect l="4863" t="23795" r="6189" b="23257"/>
                    <a:stretch>
                      <a:fillRect/>
                    </a:stretch>
                  </pic:blipFill>
                  <pic:spPr bwMode="auto">
                    <a:xfrm>
                      <a:off x="0" y="0"/>
                      <a:ext cx="1619250" cy="1419225"/>
                    </a:xfrm>
                    <a:prstGeom prst="rect">
                      <a:avLst/>
                    </a:prstGeom>
                    <a:noFill/>
                    <a:ln w="9525">
                      <a:noFill/>
                      <a:miter lim="800000"/>
                      <a:headEnd/>
                      <a:tailEnd/>
                    </a:ln>
                  </pic:spPr>
                </pic:pic>
              </a:graphicData>
            </a:graphic>
          </wp:anchor>
        </w:drawing>
      </w:r>
      <w:r w:rsidRPr="005D6683">
        <w:rPr>
          <w:rFonts w:ascii="仿宋_GB2312" w:eastAsia="仿宋_GB2312" w:hAnsi="仿宋" w:hint="eastAsia"/>
          <w:b/>
          <w:kern w:val="0"/>
          <w:sz w:val="32"/>
          <w:szCs w:val="32"/>
        </w:rPr>
        <w:t xml:space="preserve">第六十五条 </w:t>
      </w:r>
      <w:r w:rsidRPr="005D6683">
        <w:rPr>
          <w:rFonts w:ascii="仿宋_GB2312" w:eastAsia="仿宋_GB2312" w:hAnsi="仿宋" w:hint="eastAsia"/>
          <w:kern w:val="0"/>
          <w:sz w:val="32"/>
          <w:szCs w:val="32"/>
        </w:rPr>
        <w:t>学校的标志为：</w:t>
      </w:r>
    </w:p>
    <w:p w:rsidR="005D4DD3" w:rsidRPr="005D6683" w:rsidRDefault="005D4DD3" w:rsidP="005D4DD3">
      <w:pPr>
        <w:spacing w:line="360" w:lineRule="auto"/>
        <w:ind w:firstLineChars="200" w:firstLine="640"/>
        <w:rPr>
          <w:rFonts w:ascii="仿宋_GB2312" w:eastAsia="仿宋_GB2312" w:hAnsi="仿宋"/>
          <w:kern w:val="0"/>
          <w:sz w:val="32"/>
          <w:szCs w:val="32"/>
        </w:rPr>
      </w:pPr>
      <w:r w:rsidRPr="005D6683">
        <w:rPr>
          <w:rFonts w:ascii="仿宋_GB2312" w:eastAsia="仿宋_GB2312" w:hAnsi="仿宋" w:hint="eastAsia"/>
          <w:kern w:val="0"/>
          <w:sz w:val="32"/>
          <w:szCs w:val="32"/>
        </w:rPr>
        <w:t>宝蓝色的圆形外框：清新、简洁，象征着生命与希望；中英文双语校名体现出学校国际化的办学追求；校徽中间1950标志着学校的历史与发展；白玉兰造型突出了学校的地域属性和城市精神；展开的书本体现学校教书育人的内涵；蛇杖是国际公认的医学标志，凸显学校“医学”的鲜明特色；齿轮体现了学校医工结合、医养结合、医保结合的办学方向。</w:t>
      </w:r>
    </w:p>
    <w:p w:rsidR="005D4DD3" w:rsidRPr="005D6683" w:rsidRDefault="005D4DD3" w:rsidP="00114C73">
      <w:pPr>
        <w:spacing w:line="360" w:lineRule="auto"/>
        <w:ind w:firstLineChars="200" w:firstLine="640"/>
        <w:rPr>
          <w:rFonts w:ascii="仿宋_GB2312" w:eastAsia="仿宋_GB2312" w:hAnsi="仿宋"/>
          <w:b/>
          <w:kern w:val="0"/>
          <w:sz w:val="32"/>
          <w:szCs w:val="32"/>
        </w:rPr>
      </w:pPr>
      <w:r w:rsidRPr="005D6683">
        <w:rPr>
          <w:rFonts w:ascii="仿宋_GB2312" w:eastAsia="仿宋_GB2312" w:hAnsi="仿宋" w:hint="eastAsia"/>
          <w:b/>
          <w:kern w:val="0"/>
          <w:sz w:val="32"/>
          <w:szCs w:val="32"/>
        </w:rPr>
        <w:t xml:space="preserve">第六十六条 </w:t>
      </w:r>
      <w:r w:rsidRPr="005D6683">
        <w:rPr>
          <w:rFonts w:ascii="仿宋_GB2312" w:eastAsia="仿宋_GB2312" w:hAnsi="仿宋" w:hint="eastAsia"/>
          <w:kern w:val="0"/>
          <w:sz w:val="32"/>
          <w:szCs w:val="32"/>
        </w:rPr>
        <w:t>学校的校歌：《健康之歌》。</w:t>
      </w:r>
    </w:p>
    <w:p w:rsidR="005D4DD3" w:rsidRPr="005D6683" w:rsidRDefault="005D4DD3" w:rsidP="00114C73">
      <w:pPr>
        <w:spacing w:line="360" w:lineRule="auto"/>
        <w:ind w:firstLineChars="200" w:firstLine="640"/>
        <w:rPr>
          <w:rFonts w:ascii="仿宋_GB2312" w:eastAsia="仿宋_GB2312" w:hAnsi="仿宋"/>
          <w:b/>
          <w:kern w:val="0"/>
          <w:sz w:val="32"/>
          <w:szCs w:val="32"/>
        </w:rPr>
      </w:pPr>
      <w:r w:rsidRPr="005D6683">
        <w:rPr>
          <w:rFonts w:ascii="仿宋_GB2312" w:eastAsia="仿宋_GB2312" w:hAnsi="仿宋" w:hint="eastAsia"/>
          <w:b/>
          <w:kern w:val="0"/>
          <w:sz w:val="32"/>
          <w:szCs w:val="32"/>
        </w:rPr>
        <w:t xml:space="preserve">第六十七条 </w:t>
      </w:r>
      <w:r w:rsidRPr="005D6683">
        <w:rPr>
          <w:rFonts w:ascii="仿宋_GB2312" w:eastAsia="仿宋_GB2312" w:hAnsi="仿宋" w:hint="eastAsia"/>
          <w:kern w:val="0"/>
          <w:sz w:val="32"/>
          <w:szCs w:val="32"/>
        </w:rPr>
        <w:t>学校的校庆日为5月22日。</w:t>
      </w:r>
    </w:p>
    <w:p w:rsidR="005D4DD3" w:rsidRPr="005D6683" w:rsidRDefault="005D4DD3" w:rsidP="005D4DD3">
      <w:pPr>
        <w:spacing w:line="360" w:lineRule="auto"/>
        <w:jc w:val="center"/>
        <w:rPr>
          <w:rFonts w:ascii="黑体" w:eastAsia="黑体" w:hAnsi="黑体"/>
          <w:b/>
          <w:kern w:val="0"/>
          <w:sz w:val="32"/>
          <w:szCs w:val="32"/>
        </w:rPr>
      </w:pPr>
      <w:r w:rsidRPr="005D6683">
        <w:rPr>
          <w:rFonts w:ascii="黑体" w:eastAsia="黑体" w:hAnsi="黑体" w:hint="eastAsia"/>
          <w:b/>
          <w:kern w:val="0"/>
          <w:sz w:val="32"/>
          <w:szCs w:val="32"/>
        </w:rPr>
        <w:t>第十章  附  则</w:t>
      </w:r>
    </w:p>
    <w:p w:rsidR="005D4DD3" w:rsidRPr="005D6683" w:rsidRDefault="005D4DD3" w:rsidP="00114C73">
      <w:pPr>
        <w:widowControl/>
        <w:spacing w:line="360" w:lineRule="auto"/>
        <w:ind w:firstLineChars="176" w:firstLine="563"/>
        <w:rPr>
          <w:rFonts w:ascii="仿宋_GB2312" w:eastAsia="仿宋_GB2312" w:hAnsi="仿宋"/>
          <w:kern w:val="0"/>
          <w:sz w:val="32"/>
          <w:szCs w:val="32"/>
        </w:rPr>
      </w:pPr>
      <w:r w:rsidRPr="005D6683">
        <w:rPr>
          <w:rFonts w:ascii="仿宋_GB2312" w:eastAsia="仿宋_GB2312" w:hAnsi="仿宋" w:hint="eastAsia"/>
          <w:b/>
          <w:kern w:val="0"/>
          <w:sz w:val="32"/>
          <w:szCs w:val="32"/>
        </w:rPr>
        <w:t xml:space="preserve">第六十八条 </w:t>
      </w:r>
      <w:r w:rsidRPr="005D6683">
        <w:rPr>
          <w:rFonts w:ascii="仿宋_GB2312" w:eastAsia="仿宋_GB2312" w:hAnsi="仿宋" w:hint="eastAsia"/>
          <w:kern w:val="0"/>
          <w:sz w:val="32"/>
          <w:szCs w:val="32"/>
        </w:rPr>
        <w:t>本章程经学校教职工代表大会讨论、校长办公会议审议、学校党委会审定，报上海市教育委员会核准后生效。</w:t>
      </w:r>
    </w:p>
    <w:p w:rsidR="005D4DD3" w:rsidRPr="005D6683" w:rsidRDefault="005D4DD3" w:rsidP="00114C73">
      <w:pPr>
        <w:widowControl/>
        <w:spacing w:line="360" w:lineRule="auto"/>
        <w:ind w:firstLineChars="176" w:firstLine="563"/>
        <w:rPr>
          <w:rFonts w:ascii="仿宋_GB2312" w:eastAsia="仿宋_GB2312" w:hAnsi="仿宋"/>
          <w:kern w:val="0"/>
          <w:sz w:val="32"/>
          <w:szCs w:val="32"/>
        </w:rPr>
      </w:pPr>
      <w:r w:rsidRPr="005D6683">
        <w:rPr>
          <w:rFonts w:ascii="仿宋_GB2312" w:eastAsia="仿宋_GB2312" w:hAnsi="仿宋" w:hint="eastAsia"/>
          <w:b/>
          <w:kern w:val="0"/>
          <w:sz w:val="32"/>
          <w:szCs w:val="32"/>
        </w:rPr>
        <w:t xml:space="preserve">第六十九条 </w:t>
      </w:r>
      <w:r w:rsidRPr="005D6683">
        <w:rPr>
          <w:rFonts w:ascii="仿宋_GB2312" w:eastAsia="仿宋_GB2312" w:hAnsi="仿宋" w:hint="eastAsia"/>
          <w:kern w:val="0"/>
          <w:sz w:val="32"/>
          <w:szCs w:val="32"/>
        </w:rPr>
        <w:t>本章程根据国家政策及法律法规调整和学校发展需要进行修改、补充和完善。本章程的修订程序依本章程第六十八条的规定进行。</w:t>
      </w:r>
    </w:p>
    <w:p w:rsidR="005D4DD3" w:rsidRPr="005D6683" w:rsidRDefault="005D4DD3" w:rsidP="00114C73">
      <w:pPr>
        <w:widowControl/>
        <w:spacing w:line="360" w:lineRule="auto"/>
        <w:ind w:firstLineChars="176" w:firstLine="563"/>
        <w:rPr>
          <w:rFonts w:ascii="仿宋_GB2312" w:eastAsia="仿宋_GB2312" w:hAnsi="仿宋"/>
          <w:kern w:val="0"/>
          <w:sz w:val="32"/>
          <w:szCs w:val="32"/>
        </w:rPr>
      </w:pPr>
      <w:r w:rsidRPr="005D6683">
        <w:rPr>
          <w:rFonts w:ascii="仿宋_GB2312" w:eastAsia="仿宋_GB2312" w:hAnsi="仿宋" w:hint="eastAsia"/>
          <w:b/>
          <w:kern w:val="0"/>
          <w:sz w:val="32"/>
          <w:szCs w:val="32"/>
        </w:rPr>
        <w:t xml:space="preserve">第七十条 </w:t>
      </w:r>
      <w:r w:rsidRPr="005D6683">
        <w:rPr>
          <w:rFonts w:ascii="仿宋_GB2312" w:eastAsia="仿宋_GB2312" w:hAnsi="仿宋" w:hint="eastAsia"/>
          <w:kern w:val="0"/>
          <w:sz w:val="32"/>
          <w:szCs w:val="32"/>
        </w:rPr>
        <w:t>本章程是学校运行的基本规范，校内其他规章制度与本章程相抵触的，应依照章程有关内容予以修改或废止。</w:t>
      </w:r>
    </w:p>
    <w:p w:rsidR="005D4DD3" w:rsidRPr="005D6683" w:rsidRDefault="005D4DD3" w:rsidP="00114C73">
      <w:pPr>
        <w:widowControl/>
        <w:spacing w:line="360" w:lineRule="auto"/>
        <w:ind w:firstLineChars="176" w:firstLine="563"/>
        <w:rPr>
          <w:rFonts w:ascii="仿宋_GB2312" w:eastAsia="仿宋_GB2312" w:hAnsi="仿宋"/>
          <w:kern w:val="0"/>
          <w:sz w:val="32"/>
          <w:szCs w:val="32"/>
        </w:rPr>
      </w:pPr>
      <w:r w:rsidRPr="005D6683">
        <w:rPr>
          <w:rFonts w:ascii="仿宋_GB2312" w:eastAsia="仿宋_GB2312" w:hAnsi="仿宋" w:hint="eastAsia"/>
          <w:b/>
          <w:kern w:val="0"/>
          <w:sz w:val="32"/>
          <w:szCs w:val="32"/>
        </w:rPr>
        <w:t xml:space="preserve">第七十一条 </w:t>
      </w:r>
      <w:r w:rsidRPr="005D6683">
        <w:rPr>
          <w:rFonts w:ascii="仿宋_GB2312" w:eastAsia="仿宋_GB2312" w:hAnsi="仿宋" w:hint="eastAsia"/>
          <w:kern w:val="0"/>
          <w:sz w:val="32"/>
          <w:szCs w:val="32"/>
        </w:rPr>
        <w:t>本章程由学校党委会负责解释。</w:t>
      </w:r>
    </w:p>
    <w:p w:rsidR="005D4DD3" w:rsidRPr="005D6683" w:rsidRDefault="005D4DD3" w:rsidP="00114C73">
      <w:pPr>
        <w:widowControl/>
        <w:spacing w:line="360" w:lineRule="auto"/>
        <w:ind w:firstLineChars="176" w:firstLine="563"/>
        <w:rPr>
          <w:rFonts w:ascii="仿宋_GB2312" w:eastAsia="仿宋_GB2312" w:hAnsi="仿宋"/>
          <w:kern w:val="0"/>
          <w:sz w:val="32"/>
          <w:szCs w:val="32"/>
        </w:rPr>
      </w:pPr>
      <w:r w:rsidRPr="005D6683">
        <w:rPr>
          <w:rFonts w:ascii="仿宋_GB2312" w:eastAsia="仿宋_GB2312" w:hAnsi="仿宋" w:hint="eastAsia"/>
          <w:b/>
          <w:kern w:val="0"/>
          <w:sz w:val="32"/>
          <w:szCs w:val="32"/>
        </w:rPr>
        <w:t xml:space="preserve">第七十二条 </w:t>
      </w:r>
      <w:r w:rsidRPr="005D6683">
        <w:rPr>
          <w:rFonts w:ascii="仿宋_GB2312" w:eastAsia="仿宋_GB2312" w:hAnsi="仿宋" w:hint="eastAsia"/>
          <w:kern w:val="0"/>
          <w:sz w:val="32"/>
          <w:szCs w:val="32"/>
        </w:rPr>
        <w:t>本章程自核准之日起施行。</w:t>
      </w:r>
    </w:p>
    <w:tbl>
      <w:tblPr>
        <w:tblpPr w:leftFromText="180" w:rightFromText="180" w:vertAnchor="text" w:horzAnchor="margin" w:tblpY="587"/>
        <w:tblW w:w="8573" w:type="dxa"/>
        <w:tblBorders>
          <w:top w:val="single" w:sz="12" w:space="0" w:color="auto"/>
          <w:bottom w:val="single" w:sz="4" w:space="0" w:color="auto"/>
          <w:insideH w:val="single" w:sz="4" w:space="0" w:color="auto"/>
          <w:insideV w:val="single" w:sz="4" w:space="0" w:color="auto"/>
        </w:tblBorders>
        <w:tblLook w:val="04A0"/>
      </w:tblPr>
      <w:tblGrid>
        <w:gridCol w:w="8573"/>
      </w:tblGrid>
      <w:tr w:rsidR="004B7014" w:rsidRPr="005D4DD3" w:rsidTr="004B7014">
        <w:trPr>
          <w:trHeight w:val="730"/>
        </w:trPr>
        <w:tc>
          <w:tcPr>
            <w:tcW w:w="8573" w:type="dxa"/>
            <w:shd w:val="clear" w:color="auto" w:fill="auto"/>
          </w:tcPr>
          <w:p w:rsidR="004B7014" w:rsidRPr="005D4DD3" w:rsidRDefault="004B7014" w:rsidP="004B7014">
            <w:pPr>
              <w:spacing w:line="520" w:lineRule="exact"/>
              <w:rPr>
                <w:rFonts w:ascii="Calibri" w:hAnsi="Calibri"/>
                <w:kern w:val="0"/>
                <w:sz w:val="32"/>
                <w:szCs w:val="32"/>
              </w:rPr>
            </w:pPr>
            <w:r w:rsidRPr="005D4DD3">
              <w:rPr>
                <w:rFonts w:ascii="仿宋_GB2312" w:eastAsia="仿宋_GB2312" w:hAnsi="华文中宋" w:hint="eastAsia"/>
                <w:kern w:val="0"/>
                <w:sz w:val="32"/>
                <w:szCs w:val="32"/>
              </w:rPr>
              <w:t xml:space="preserve">上海健康医学院党委办公室        </w:t>
            </w:r>
            <w:r w:rsidRPr="005D4DD3">
              <w:rPr>
                <w:rFonts w:eastAsia="仿宋_GB2312"/>
                <w:kern w:val="0"/>
                <w:sz w:val="32"/>
                <w:szCs w:val="32"/>
              </w:rPr>
              <w:t>201</w:t>
            </w:r>
            <w:r>
              <w:rPr>
                <w:rFonts w:eastAsia="仿宋_GB2312" w:hint="eastAsia"/>
                <w:kern w:val="0"/>
                <w:sz w:val="32"/>
                <w:szCs w:val="32"/>
              </w:rPr>
              <w:t>7</w:t>
            </w:r>
            <w:r w:rsidRPr="005D4DD3">
              <w:rPr>
                <w:rFonts w:eastAsia="仿宋_GB2312"/>
                <w:kern w:val="0"/>
                <w:sz w:val="32"/>
                <w:szCs w:val="32"/>
              </w:rPr>
              <w:t>年</w:t>
            </w:r>
            <w:r w:rsidRPr="005D4DD3">
              <w:rPr>
                <w:rFonts w:eastAsia="仿宋_GB2312" w:hint="eastAsia"/>
                <w:kern w:val="0"/>
                <w:sz w:val="32"/>
                <w:szCs w:val="32"/>
              </w:rPr>
              <w:t>1</w:t>
            </w:r>
            <w:r w:rsidRPr="005D4DD3">
              <w:rPr>
                <w:rFonts w:eastAsia="仿宋_GB2312"/>
                <w:kern w:val="0"/>
                <w:sz w:val="32"/>
                <w:szCs w:val="32"/>
              </w:rPr>
              <w:t>月</w:t>
            </w:r>
            <w:r>
              <w:rPr>
                <w:rFonts w:eastAsia="仿宋_GB2312" w:hint="eastAsia"/>
                <w:kern w:val="0"/>
                <w:sz w:val="32"/>
                <w:szCs w:val="32"/>
              </w:rPr>
              <w:t>6</w:t>
            </w:r>
            <w:r w:rsidRPr="005D4DD3">
              <w:rPr>
                <w:rFonts w:eastAsia="仿宋_GB2312"/>
                <w:kern w:val="0"/>
                <w:sz w:val="32"/>
                <w:szCs w:val="32"/>
              </w:rPr>
              <w:t>日印发</w:t>
            </w:r>
          </w:p>
        </w:tc>
      </w:tr>
    </w:tbl>
    <w:p w:rsidR="005D4DD3" w:rsidRPr="005D4DD3" w:rsidRDefault="005D4DD3" w:rsidP="005D4DD3">
      <w:pPr>
        <w:adjustRightInd w:val="0"/>
        <w:snapToGrid w:val="0"/>
        <w:spacing w:line="560" w:lineRule="exact"/>
        <w:ind w:right="640" w:firstLineChars="200" w:firstLine="640"/>
        <w:jc w:val="right"/>
        <w:rPr>
          <w:rFonts w:ascii="仿宋_GB2312" w:eastAsia="仿宋_GB2312" w:hAnsi="楷体" w:cs="Times New Roman"/>
          <w:kern w:val="0"/>
          <w:sz w:val="32"/>
          <w:szCs w:val="32"/>
        </w:rPr>
      </w:pPr>
    </w:p>
    <w:p w:rsidR="000346B6" w:rsidRPr="005D4DD3" w:rsidRDefault="000346B6" w:rsidP="001E29D6">
      <w:pPr>
        <w:adjustRightInd w:val="0"/>
        <w:snapToGrid w:val="0"/>
        <w:spacing w:line="560" w:lineRule="exact"/>
        <w:ind w:right="640" w:firstLine="420"/>
        <w:jc w:val="right"/>
        <w:rPr>
          <w:rFonts w:ascii="仿宋_GB2312" w:eastAsia="仿宋_GB2312" w:hAnsi="楷体" w:cs="Times New Roman"/>
          <w:kern w:val="0"/>
          <w:sz w:val="32"/>
          <w:szCs w:val="32"/>
        </w:rPr>
      </w:pPr>
    </w:p>
    <w:p w:rsidR="002E0737" w:rsidRPr="005D4DD3" w:rsidRDefault="002E0737" w:rsidP="00352685">
      <w:pPr>
        <w:ind w:right="1280"/>
        <w:rPr>
          <w:rFonts w:ascii="仿宋_GB2312" w:eastAsia="仿宋_GB2312"/>
          <w:kern w:val="0"/>
          <w:sz w:val="32"/>
          <w:szCs w:val="32"/>
        </w:rPr>
      </w:pPr>
    </w:p>
    <w:sectPr w:rsidR="002E0737" w:rsidRPr="005D4DD3" w:rsidSect="00BF4E23">
      <w:footerReference w:type="default" r:id="rId13"/>
      <w:pgSz w:w="11906" w:h="16838"/>
      <w:pgMar w:top="1440" w:right="1797" w:bottom="567"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45C0" w:rsidRDefault="007745C0" w:rsidP="0026508B">
      <w:r>
        <w:separator/>
      </w:r>
    </w:p>
  </w:endnote>
  <w:endnote w:type="continuationSeparator" w:id="0">
    <w:p w:rsidR="007745C0" w:rsidRDefault="007745C0" w:rsidP="0026508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2895848"/>
      <w:docPartObj>
        <w:docPartGallery w:val="Page Numbers (Bottom of Page)"/>
        <w:docPartUnique/>
      </w:docPartObj>
    </w:sdtPr>
    <w:sdtContent>
      <w:p w:rsidR="005D4DD3" w:rsidRDefault="006B3CB8">
        <w:pPr>
          <w:pStyle w:val="a5"/>
          <w:jc w:val="center"/>
        </w:pPr>
        <w:r>
          <w:fldChar w:fldCharType="begin"/>
        </w:r>
        <w:r w:rsidR="005D4DD3">
          <w:instrText>PAGE   \* MERGEFORMAT</w:instrText>
        </w:r>
        <w:r>
          <w:fldChar w:fldCharType="separate"/>
        </w:r>
        <w:r w:rsidR="007745C0" w:rsidRPr="007745C0">
          <w:rPr>
            <w:noProof/>
            <w:lang w:val="zh-CN"/>
          </w:rPr>
          <w:t>1</w:t>
        </w:r>
        <w:r>
          <w:fldChar w:fldCharType="end"/>
        </w:r>
      </w:p>
    </w:sdtContent>
  </w:sdt>
  <w:p w:rsidR="007B1234" w:rsidRDefault="007B123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45C0" w:rsidRDefault="007745C0" w:rsidP="0026508B">
      <w:r>
        <w:separator/>
      </w:r>
    </w:p>
  </w:footnote>
  <w:footnote w:type="continuationSeparator" w:id="0">
    <w:p w:rsidR="007745C0" w:rsidRDefault="007745C0" w:rsidP="0026508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A694C"/>
    <w:rsid w:val="00002340"/>
    <w:rsid w:val="000243FF"/>
    <w:rsid w:val="000346B6"/>
    <w:rsid w:val="00051495"/>
    <w:rsid w:val="00054038"/>
    <w:rsid w:val="00067C94"/>
    <w:rsid w:val="00076858"/>
    <w:rsid w:val="0008479B"/>
    <w:rsid w:val="00086DDD"/>
    <w:rsid w:val="00091839"/>
    <w:rsid w:val="000A4D18"/>
    <w:rsid w:val="000A647A"/>
    <w:rsid w:val="000B0364"/>
    <w:rsid w:val="000D39D7"/>
    <w:rsid w:val="000E2942"/>
    <w:rsid w:val="000E52F3"/>
    <w:rsid w:val="000F7B7B"/>
    <w:rsid w:val="00102341"/>
    <w:rsid w:val="00104072"/>
    <w:rsid w:val="00104AF7"/>
    <w:rsid w:val="00114C73"/>
    <w:rsid w:val="0012253F"/>
    <w:rsid w:val="001240E0"/>
    <w:rsid w:val="00136108"/>
    <w:rsid w:val="00144C7A"/>
    <w:rsid w:val="00145A7F"/>
    <w:rsid w:val="001510CF"/>
    <w:rsid w:val="00155200"/>
    <w:rsid w:val="00175846"/>
    <w:rsid w:val="00180463"/>
    <w:rsid w:val="00186A91"/>
    <w:rsid w:val="00187458"/>
    <w:rsid w:val="00195FB0"/>
    <w:rsid w:val="001A5607"/>
    <w:rsid w:val="001C18E3"/>
    <w:rsid w:val="001C77BC"/>
    <w:rsid w:val="001D5C0E"/>
    <w:rsid w:val="001E105B"/>
    <w:rsid w:val="001E1F26"/>
    <w:rsid w:val="001E29D6"/>
    <w:rsid w:val="001E2FA6"/>
    <w:rsid w:val="001E58E0"/>
    <w:rsid w:val="001E715E"/>
    <w:rsid w:val="00213908"/>
    <w:rsid w:val="0023021F"/>
    <w:rsid w:val="00232385"/>
    <w:rsid w:val="00252696"/>
    <w:rsid w:val="00255761"/>
    <w:rsid w:val="0026208D"/>
    <w:rsid w:val="00262AE0"/>
    <w:rsid w:val="0026508B"/>
    <w:rsid w:val="002728EC"/>
    <w:rsid w:val="00290411"/>
    <w:rsid w:val="002B0FAF"/>
    <w:rsid w:val="002B25C9"/>
    <w:rsid w:val="002B2EB8"/>
    <w:rsid w:val="002C2F46"/>
    <w:rsid w:val="002E0737"/>
    <w:rsid w:val="002E10E0"/>
    <w:rsid w:val="002F17CD"/>
    <w:rsid w:val="002F324B"/>
    <w:rsid w:val="0032013E"/>
    <w:rsid w:val="003328EC"/>
    <w:rsid w:val="003450CD"/>
    <w:rsid w:val="00350949"/>
    <w:rsid w:val="00351579"/>
    <w:rsid w:val="00351A04"/>
    <w:rsid w:val="00352685"/>
    <w:rsid w:val="0035772F"/>
    <w:rsid w:val="00362761"/>
    <w:rsid w:val="003764AA"/>
    <w:rsid w:val="00380D53"/>
    <w:rsid w:val="003857C5"/>
    <w:rsid w:val="003931DD"/>
    <w:rsid w:val="00394D3E"/>
    <w:rsid w:val="003A6F15"/>
    <w:rsid w:val="003B126E"/>
    <w:rsid w:val="003B1B5B"/>
    <w:rsid w:val="003C092A"/>
    <w:rsid w:val="003C7EDC"/>
    <w:rsid w:val="003D0F03"/>
    <w:rsid w:val="003D27A9"/>
    <w:rsid w:val="003D3BBC"/>
    <w:rsid w:val="003D51B2"/>
    <w:rsid w:val="003E3667"/>
    <w:rsid w:val="003F56A4"/>
    <w:rsid w:val="0040083B"/>
    <w:rsid w:val="0041109F"/>
    <w:rsid w:val="00425AF4"/>
    <w:rsid w:val="0043219D"/>
    <w:rsid w:val="00447835"/>
    <w:rsid w:val="0045262D"/>
    <w:rsid w:val="00457ADA"/>
    <w:rsid w:val="004674A1"/>
    <w:rsid w:val="00480B4E"/>
    <w:rsid w:val="00493D61"/>
    <w:rsid w:val="004B56BA"/>
    <w:rsid w:val="004B7014"/>
    <w:rsid w:val="004C32D5"/>
    <w:rsid w:val="004C3448"/>
    <w:rsid w:val="004C7C3E"/>
    <w:rsid w:val="004D2E60"/>
    <w:rsid w:val="004D6D89"/>
    <w:rsid w:val="004D7A09"/>
    <w:rsid w:val="004E14F8"/>
    <w:rsid w:val="004E3E0F"/>
    <w:rsid w:val="004F12EF"/>
    <w:rsid w:val="00511509"/>
    <w:rsid w:val="00530023"/>
    <w:rsid w:val="005419CC"/>
    <w:rsid w:val="00560923"/>
    <w:rsid w:val="00560C4E"/>
    <w:rsid w:val="00577D2D"/>
    <w:rsid w:val="00597152"/>
    <w:rsid w:val="005A42F1"/>
    <w:rsid w:val="005A7E1E"/>
    <w:rsid w:val="005B08F8"/>
    <w:rsid w:val="005B4A80"/>
    <w:rsid w:val="005B5D21"/>
    <w:rsid w:val="005D021C"/>
    <w:rsid w:val="005D4DD3"/>
    <w:rsid w:val="005F4862"/>
    <w:rsid w:val="0060576B"/>
    <w:rsid w:val="00611373"/>
    <w:rsid w:val="0062019F"/>
    <w:rsid w:val="0064532F"/>
    <w:rsid w:val="00656746"/>
    <w:rsid w:val="00673273"/>
    <w:rsid w:val="00676415"/>
    <w:rsid w:val="006822CB"/>
    <w:rsid w:val="006835AB"/>
    <w:rsid w:val="006934E6"/>
    <w:rsid w:val="006A7D75"/>
    <w:rsid w:val="006B0E50"/>
    <w:rsid w:val="006B2EFC"/>
    <w:rsid w:val="006B3072"/>
    <w:rsid w:val="006B3CB8"/>
    <w:rsid w:val="006C2CF0"/>
    <w:rsid w:val="006C3171"/>
    <w:rsid w:val="006D7030"/>
    <w:rsid w:val="006D7D0E"/>
    <w:rsid w:val="006E6371"/>
    <w:rsid w:val="006F25E4"/>
    <w:rsid w:val="00700572"/>
    <w:rsid w:val="00711B01"/>
    <w:rsid w:val="00712FD1"/>
    <w:rsid w:val="007227CF"/>
    <w:rsid w:val="007231FB"/>
    <w:rsid w:val="0072449E"/>
    <w:rsid w:val="007252A8"/>
    <w:rsid w:val="00730BA4"/>
    <w:rsid w:val="007319BD"/>
    <w:rsid w:val="00736183"/>
    <w:rsid w:val="00745028"/>
    <w:rsid w:val="00745DE5"/>
    <w:rsid w:val="0076223E"/>
    <w:rsid w:val="00767673"/>
    <w:rsid w:val="00774498"/>
    <w:rsid w:val="007745C0"/>
    <w:rsid w:val="00782459"/>
    <w:rsid w:val="007863EF"/>
    <w:rsid w:val="007A1006"/>
    <w:rsid w:val="007A6937"/>
    <w:rsid w:val="007A694C"/>
    <w:rsid w:val="007B1234"/>
    <w:rsid w:val="007B65FD"/>
    <w:rsid w:val="007C3D2F"/>
    <w:rsid w:val="007C419D"/>
    <w:rsid w:val="007E416C"/>
    <w:rsid w:val="007E7FB5"/>
    <w:rsid w:val="00831F06"/>
    <w:rsid w:val="00850B2E"/>
    <w:rsid w:val="00853E3A"/>
    <w:rsid w:val="0086297D"/>
    <w:rsid w:val="00874E67"/>
    <w:rsid w:val="0087668D"/>
    <w:rsid w:val="008A58FB"/>
    <w:rsid w:val="008C195C"/>
    <w:rsid w:val="008D62A7"/>
    <w:rsid w:val="008E5928"/>
    <w:rsid w:val="0090655A"/>
    <w:rsid w:val="00921A17"/>
    <w:rsid w:val="0093224E"/>
    <w:rsid w:val="0094101B"/>
    <w:rsid w:val="009530F4"/>
    <w:rsid w:val="009551B1"/>
    <w:rsid w:val="00957BD4"/>
    <w:rsid w:val="00967D84"/>
    <w:rsid w:val="00972294"/>
    <w:rsid w:val="00973EB3"/>
    <w:rsid w:val="00977D4B"/>
    <w:rsid w:val="00980B06"/>
    <w:rsid w:val="0098776A"/>
    <w:rsid w:val="009A7921"/>
    <w:rsid w:val="009B4B82"/>
    <w:rsid w:val="009B78AC"/>
    <w:rsid w:val="009C04F6"/>
    <w:rsid w:val="009D3ABE"/>
    <w:rsid w:val="009F4B4E"/>
    <w:rsid w:val="009F67C9"/>
    <w:rsid w:val="009F68B2"/>
    <w:rsid w:val="00A30E73"/>
    <w:rsid w:val="00A54F68"/>
    <w:rsid w:val="00A624C5"/>
    <w:rsid w:val="00A75853"/>
    <w:rsid w:val="00A802B7"/>
    <w:rsid w:val="00A834D8"/>
    <w:rsid w:val="00A97574"/>
    <w:rsid w:val="00AA2CAE"/>
    <w:rsid w:val="00AA67DB"/>
    <w:rsid w:val="00AA6BED"/>
    <w:rsid w:val="00AE20A6"/>
    <w:rsid w:val="00AE583E"/>
    <w:rsid w:val="00AF01E9"/>
    <w:rsid w:val="00AF1838"/>
    <w:rsid w:val="00AF56BC"/>
    <w:rsid w:val="00B10643"/>
    <w:rsid w:val="00B127B9"/>
    <w:rsid w:val="00B151C7"/>
    <w:rsid w:val="00B222AD"/>
    <w:rsid w:val="00B25971"/>
    <w:rsid w:val="00B5022A"/>
    <w:rsid w:val="00B600D1"/>
    <w:rsid w:val="00B65855"/>
    <w:rsid w:val="00B6602C"/>
    <w:rsid w:val="00B711E8"/>
    <w:rsid w:val="00B717AD"/>
    <w:rsid w:val="00B71B4C"/>
    <w:rsid w:val="00B8207F"/>
    <w:rsid w:val="00B922E3"/>
    <w:rsid w:val="00BA4EE6"/>
    <w:rsid w:val="00BA67D4"/>
    <w:rsid w:val="00BC4A21"/>
    <w:rsid w:val="00BE199A"/>
    <w:rsid w:val="00BE65E6"/>
    <w:rsid w:val="00BF4E23"/>
    <w:rsid w:val="00C018A9"/>
    <w:rsid w:val="00C16FC4"/>
    <w:rsid w:val="00C30F86"/>
    <w:rsid w:val="00C415FB"/>
    <w:rsid w:val="00C4221C"/>
    <w:rsid w:val="00C72261"/>
    <w:rsid w:val="00C745ED"/>
    <w:rsid w:val="00C91FEB"/>
    <w:rsid w:val="00C942D9"/>
    <w:rsid w:val="00CB7757"/>
    <w:rsid w:val="00CC0907"/>
    <w:rsid w:val="00CE7C81"/>
    <w:rsid w:val="00CF23A7"/>
    <w:rsid w:val="00D07ABE"/>
    <w:rsid w:val="00D07B97"/>
    <w:rsid w:val="00D1064D"/>
    <w:rsid w:val="00D25CF5"/>
    <w:rsid w:val="00D27CF0"/>
    <w:rsid w:val="00D30D29"/>
    <w:rsid w:val="00D42D00"/>
    <w:rsid w:val="00D54878"/>
    <w:rsid w:val="00D54D93"/>
    <w:rsid w:val="00D744DD"/>
    <w:rsid w:val="00DA0B96"/>
    <w:rsid w:val="00DA352B"/>
    <w:rsid w:val="00DA5199"/>
    <w:rsid w:val="00DC1245"/>
    <w:rsid w:val="00DC33A6"/>
    <w:rsid w:val="00DC3B00"/>
    <w:rsid w:val="00DE288F"/>
    <w:rsid w:val="00DF4911"/>
    <w:rsid w:val="00E00D65"/>
    <w:rsid w:val="00E01927"/>
    <w:rsid w:val="00E204CE"/>
    <w:rsid w:val="00E33932"/>
    <w:rsid w:val="00E361CB"/>
    <w:rsid w:val="00E45863"/>
    <w:rsid w:val="00E61D80"/>
    <w:rsid w:val="00E61E9D"/>
    <w:rsid w:val="00E730FD"/>
    <w:rsid w:val="00E7711F"/>
    <w:rsid w:val="00E81D16"/>
    <w:rsid w:val="00E92434"/>
    <w:rsid w:val="00E92F84"/>
    <w:rsid w:val="00EA4A9F"/>
    <w:rsid w:val="00EA7958"/>
    <w:rsid w:val="00EB1C2E"/>
    <w:rsid w:val="00EC385C"/>
    <w:rsid w:val="00EC4885"/>
    <w:rsid w:val="00EC5E8D"/>
    <w:rsid w:val="00ED07E1"/>
    <w:rsid w:val="00EE0BE9"/>
    <w:rsid w:val="00EE6A13"/>
    <w:rsid w:val="00EF09F0"/>
    <w:rsid w:val="00EF5A58"/>
    <w:rsid w:val="00EF761D"/>
    <w:rsid w:val="00F00BD6"/>
    <w:rsid w:val="00F10E2D"/>
    <w:rsid w:val="00F24E82"/>
    <w:rsid w:val="00F32EAD"/>
    <w:rsid w:val="00F5096B"/>
    <w:rsid w:val="00F542AA"/>
    <w:rsid w:val="00F607AF"/>
    <w:rsid w:val="00F60BF9"/>
    <w:rsid w:val="00F62019"/>
    <w:rsid w:val="00F83780"/>
    <w:rsid w:val="00FA2211"/>
    <w:rsid w:val="00FC25AB"/>
    <w:rsid w:val="00FC50D4"/>
    <w:rsid w:val="00FD3544"/>
    <w:rsid w:val="00FE1DDF"/>
    <w:rsid w:val="00FE79D3"/>
    <w:rsid w:val="00FF5C3A"/>
    <w:rsid w:val="00FF77FF"/>
    <w:rsid w:val="00FF7BB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BE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F542AA"/>
    <w:pPr>
      <w:ind w:leftChars="2500" w:left="100"/>
    </w:pPr>
  </w:style>
  <w:style w:type="character" w:customStyle="1" w:styleId="Char">
    <w:name w:val="日期 Char"/>
    <w:basedOn w:val="a0"/>
    <w:link w:val="a3"/>
    <w:uiPriority w:val="99"/>
    <w:semiHidden/>
    <w:rsid w:val="00F542AA"/>
  </w:style>
  <w:style w:type="paragraph" w:styleId="a4">
    <w:name w:val="header"/>
    <w:basedOn w:val="a"/>
    <w:link w:val="Char0"/>
    <w:uiPriority w:val="99"/>
    <w:unhideWhenUsed/>
    <w:rsid w:val="0026508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26508B"/>
    <w:rPr>
      <w:sz w:val="18"/>
      <w:szCs w:val="18"/>
    </w:rPr>
  </w:style>
  <w:style w:type="paragraph" w:styleId="a5">
    <w:name w:val="footer"/>
    <w:basedOn w:val="a"/>
    <w:link w:val="Char1"/>
    <w:uiPriority w:val="99"/>
    <w:unhideWhenUsed/>
    <w:rsid w:val="0026508B"/>
    <w:pPr>
      <w:tabs>
        <w:tab w:val="center" w:pos="4153"/>
        <w:tab w:val="right" w:pos="8306"/>
      </w:tabs>
      <w:snapToGrid w:val="0"/>
      <w:jc w:val="left"/>
    </w:pPr>
    <w:rPr>
      <w:sz w:val="18"/>
      <w:szCs w:val="18"/>
    </w:rPr>
  </w:style>
  <w:style w:type="character" w:customStyle="1" w:styleId="Char1">
    <w:name w:val="页脚 Char"/>
    <w:basedOn w:val="a0"/>
    <w:link w:val="a5"/>
    <w:uiPriority w:val="99"/>
    <w:rsid w:val="0026508B"/>
    <w:rPr>
      <w:sz w:val="18"/>
      <w:szCs w:val="18"/>
    </w:rPr>
  </w:style>
  <w:style w:type="paragraph" w:styleId="a6">
    <w:name w:val="Normal (Web)"/>
    <w:basedOn w:val="a"/>
    <w:uiPriority w:val="99"/>
    <w:unhideWhenUsed/>
    <w:rsid w:val="00E00D65"/>
    <w:pPr>
      <w:widowControl/>
      <w:spacing w:before="100" w:beforeAutospacing="1" w:after="100" w:afterAutospacing="1"/>
      <w:jc w:val="left"/>
    </w:pPr>
    <w:rPr>
      <w:rFonts w:ascii="宋体" w:eastAsia="宋体" w:hAnsi="宋体" w:cs="宋体"/>
      <w:kern w:val="0"/>
      <w:sz w:val="24"/>
      <w:szCs w:val="24"/>
    </w:rPr>
  </w:style>
  <w:style w:type="paragraph" w:styleId="a7">
    <w:name w:val="Balloon Text"/>
    <w:basedOn w:val="a"/>
    <w:link w:val="Char2"/>
    <w:uiPriority w:val="99"/>
    <w:semiHidden/>
    <w:unhideWhenUsed/>
    <w:rsid w:val="0008479B"/>
    <w:rPr>
      <w:sz w:val="18"/>
      <w:szCs w:val="18"/>
    </w:rPr>
  </w:style>
  <w:style w:type="character" w:customStyle="1" w:styleId="Char2">
    <w:name w:val="批注框文本 Char"/>
    <w:basedOn w:val="a0"/>
    <w:link w:val="a7"/>
    <w:uiPriority w:val="99"/>
    <w:semiHidden/>
    <w:rsid w:val="0008479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subview/186543/186543.htm"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baike.baidu.com/view/1863406.htm" TargetMode="External"/><Relationship Id="rId12" Type="http://schemas.openxmlformats.org/officeDocument/2006/relationships/image" Target="media/image1.jpeg"/><Relationship Id="rId2" Type="http://schemas.openxmlformats.org/officeDocument/2006/relationships/settings" Target="settings.xml"/><Relationship Id="rId16"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baike.baidu.com/view/99219.htm" TargetMode="External"/><Relationship Id="rId11" Type="http://schemas.openxmlformats.org/officeDocument/2006/relationships/hyperlink" Target="http://www.sumhs.edu.cn"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baike.baidu.com/subview/1545983/1545983.htm" TargetMode="External"/><Relationship Id="rId4" Type="http://schemas.openxmlformats.org/officeDocument/2006/relationships/footnotes" Target="footnotes.xml"/><Relationship Id="rId9" Type="http://schemas.openxmlformats.org/officeDocument/2006/relationships/hyperlink" Target="http://baike.baidu.com/subview/1093598/1093598.htm"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1592</Words>
  <Characters>9080</Characters>
  <Application>Microsoft Office Word</Application>
  <DocSecurity>0</DocSecurity>
  <Lines>75</Lines>
  <Paragraphs>21</Paragraphs>
  <ScaleCrop>false</ScaleCrop>
  <Company>Microsoft</Company>
  <LinksUpToDate>false</LinksUpToDate>
  <CharactersWithSpaces>10651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吕晓丽</dc:creator>
  <cp:lastModifiedBy>LENOVO</cp:lastModifiedBy>
  <cp:revision>2</cp:revision>
  <cp:lastPrinted>2017-01-06T07:06:00Z</cp:lastPrinted>
  <dcterms:created xsi:type="dcterms:W3CDTF">2017-01-11T08:05:00Z</dcterms:created>
  <dcterms:modified xsi:type="dcterms:W3CDTF">2017-01-11T08:05:00Z</dcterms:modified>
</cp:coreProperties>
</file>